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5F44" w:rsidRPr="00DA5F44" w:rsidRDefault="00DA5F44" w:rsidP="00DA5F44">
      <w:pPr>
        <w:rPr>
          <w:sz w:val="4"/>
          <w:szCs w:val="4"/>
        </w:rPr>
      </w:pPr>
      <w:r w:rsidRPr="008F5C5A">
        <w:rPr>
          <w:noProof/>
          <w:lang w:eastAsia="nb-NO"/>
        </w:rPr>
        <mc:AlternateContent>
          <mc:Choice Requires="wps">
            <w:drawing>
              <wp:anchor distT="0" distB="0" distL="114300" distR="114300" simplePos="0" relativeHeight="251675648" behindDoc="0" locked="1" layoutInCell="1" allowOverlap="1" wp14:anchorId="3B0BBDBE" wp14:editId="4C7AE83B">
                <wp:simplePos x="0" y="0"/>
                <wp:positionH relativeFrom="column">
                  <wp:posOffset>-557530</wp:posOffset>
                </wp:positionH>
                <wp:positionV relativeFrom="page">
                  <wp:posOffset>10001250</wp:posOffset>
                </wp:positionV>
                <wp:extent cx="363600" cy="363600"/>
                <wp:effectExtent l="0" t="0" r="0" b="0"/>
                <wp:wrapNone/>
                <wp:docPr id="3" name="Rettvinklet trekant 3"/>
                <wp:cNvGraphicFramePr/>
                <a:graphic xmlns:a="http://schemas.openxmlformats.org/drawingml/2006/main">
                  <a:graphicData uri="http://schemas.microsoft.com/office/word/2010/wordprocessingShape">
                    <wps:wsp>
                      <wps:cNvSpPr/>
                      <wps:spPr>
                        <a:xfrm>
                          <a:off x="0" y="0"/>
                          <a:ext cx="363600" cy="3636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000AB" id="_x0000_t6" coordsize="21600,21600" o:spt="6" path="m,l,21600r21600,xe">
                <v:stroke joinstyle="miter"/>
                <v:path gradientshapeok="t" o:connecttype="custom" o:connectlocs="0,0;0,10800;0,21600;10800,21600;21600,21600;10800,10800" textboxrect="1800,12600,12600,19800"/>
              </v:shapetype>
              <v:shape id="Rettvinklet trekant 3" o:spid="_x0000_s1026" type="#_x0000_t6" style="position:absolute;margin-left:-43.9pt;margin-top:787.5pt;width:28.65pt;height:2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" fillcolor="white [3212]" stroked="f" strokeweight="2pt">
                <w10:wrap anchory="page"/>
                <w10:anchorlock/>
              </v:shape>
            </w:pict>
          </mc:Fallback>
        </mc:AlternateContent>
      </w:r>
    </w:p>
    <w:p w:rsidR="00F73074" w:rsidRDefault="00F73074" w:rsidP="008C5AD0">
      <w:pPr>
        <w:pStyle w:val="Headingforside"/>
      </w:pPr>
      <w:r>
        <w:t xml:space="preserve">oppsummering idédugnad </w:t>
      </w:r>
    </w:p>
    <w:p w:rsidR="007034EA" w:rsidRDefault="007034EA" w:rsidP="008C5AD0">
      <w:pPr>
        <w:pStyle w:val="Headingforside"/>
      </w:pPr>
    </w:p>
    <w:p w:rsidR="00971CC1" w:rsidRPr="00971CC1" w:rsidRDefault="00F73074" w:rsidP="008C5AD0">
      <w:pPr>
        <w:pStyle w:val="Headingforside"/>
      </w:pPr>
      <w:r>
        <w:t>TOrg ved nye fjellhamar skole og flerbrukshall</w:t>
      </w:r>
    </w:p>
    <w:p w:rsidR="00971CC1" w:rsidRDefault="00FC417B">
      <w:r>
        <w:rPr>
          <w:noProof/>
        </w:rPr>
        <w:drawing>
          <wp:anchor distT="0" distB="0" distL="114300" distR="114300" simplePos="0" relativeHeight="251679744" behindDoc="1" locked="0" layoutInCell="1" allowOverlap="1" wp14:anchorId="69FDA1CF">
            <wp:simplePos x="0" y="0"/>
            <wp:positionH relativeFrom="margin">
              <wp:align>center</wp:align>
            </wp:positionH>
            <wp:positionV relativeFrom="paragraph">
              <wp:posOffset>768350</wp:posOffset>
            </wp:positionV>
            <wp:extent cx="4550448" cy="3414090"/>
            <wp:effectExtent l="0" t="0" r="2540" b="0"/>
            <wp:wrapTight wrapText="bothSides">
              <wp:wrapPolygon edited="0">
                <wp:start x="0" y="0"/>
                <wp:lineTo x="0" y="21455"/>
                <wp:lineTo x="21522" y="21455"/>
                <wp:lineTo x="21522" y="0"/>
                <wp:lineTo x="0" y="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0448" cy="3414090"/>
                    </a:xfrm>
                    <a:prstGeom prst="rect">
                      <a:avLst/>
                    </a:prstGeom>
                    <a:noFill/>
                    <a:ln>
                      <a:noFill/>
                    </a:ln>
                  </pic:spPr>
                </pic:pic>
              </a:graphicData>
            </a:graphic>
          </wp:anchor>
        </w:drawing>
      </w:r>
      <w:r w:rsidR="00971CC1">
        <w:br w:type="page"/>
      </w:r>
    </w:p>
    <w:p w:rsidR="008C5AD0" w:rsidRDefault="00C60AFE" w:rsidP="00F500FC">
      <w:pPr>
        <w:pStyle w:val="Innhold-heading"/>
      </w:pPr>
      <w:bookmarkStart w:id="0" w:name="_Toc306953945"/>
      <w:r w:rsidRPr="00F500FC">
        <w:rPr>
          <w:noProof/>
          <w:lang w:eastAsia="nb-NO"/>
        </w:rPr>
        <w:lastRenderedPageBreak/>
        <mc:AlternateContent>
          <mc:Choice Requires="wps">
            <w:drawing>
              <wp:anchor distT="0" distB="0" distL="114300" distR="114300" simplePos="0" relativeHeight="251659264" behindDoc="0" locked="1" layoutInCell="1" allowOverlap="1" wp14:anchorId="686B6037" wp14:editId="7A571650">
                <wp:simplePos x="0" y="0"/>
                <wp:positionH relativeFrom="column">
                  <wp:posOffset>-90805</wp:posOffset>
                </wp:positionH>
                <wp:positionV relativeFrom="page">
                  <wp:posOffset>9159240</wp:posOffset>
                </wp:positionV>
                <wp:extent cx="2303674" cy="666000"/>
                <wp:effectExtent l="0" t="0" r="0" b="1270"/>
                <wp:wrapNone/>
                <wp:docPr id="307" name="Tekstboks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03674" cy="666000"/>
                        </a:xfrm>
                        <a:prstGeom prst="rect">
                          <a:avLst/>
                        </a:prstGeom>
                        <a:noFill/>
                        <a:ln w="9525">
                          <a:noFill/>
                          <a:miter lim="800000"/>
                          <a:headEnd/>
                          <a:tailEnd/>
                        </a:ln>
                      </wps:spPr>
                      <wps:txbx>
                        <w:txbxContent>
                          <w:p w:rsidR="000D07A5" w:rsidRDefault="000D07A5" w:rsidP="0021527C">
                            <w:pPr>
                              <w:pStyle w:val="Kolofon"/>
                            </w:pPr>
                            <w:r w:rsidRPr="0021527C">
                              <w:rPr>
                                <w:b/>
                              </w:rPr>
                              <w:t>Skrevet av:</w:t>
                            </w:r>
                            <w:r w:rsidRPr="0021527C">
                              <w:t xml:space="preserve"> </w:t>
                            </w:r>
                            <w:r>
                              <w:t>Lillian Jahr Oterholt</w:t>
                            </w:r>
                          </w:p>
                          <w:p w:rsidR="000D07A5" w:rsidRDefault="000D07A5" w:rsidP="0021527C">
                            <w:pPr>
                              <w:pStyle w:val="Kolofon"/>
                            </w:pPr>
                            <w:r>
                              <w:rPr>
                                <w:b/>
                              </w:rPr>
                              <w:t>Dato</w:t>
                            </w:r>
                            <w:r w:rsidRPr="0021527C">
                              <w:rPr>
                                <w:b/>
                              </w:rPr>
                              <w:t>:</w:t>
                            </w:r>
                            <w:r>
                              <w:t xml:space="preserve"> September 2019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86B6037" id="_x0000_t202" coordsize="21600,21600" o:spt="202" path="m,l,21600r21600,l21600,xe">
                <v:stroke joinstyle="miter"/>
                <v:path gradientshapeok="t" o:connecttype="rect"/>
              </v:shapetype>
              <v:shape id="Tekstboks 2" o:spid="_x0000_s1026" type="#_x0000_t202" style="position:absolute;margin-left:-7.15pt;margin-top:721.2pt;width:181.4pt;height:52.4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" filled="f" stroked="f">
                <o:lock v:ext="edit" aspectratio="t"/>
                <v:textbox>
                  <w:txbxContent>
                    <w:p w:rsidR="000D07A5" w:rsidRDefault="000D07A5" w:rsidP="0021527C">
                      <w:pPr>
                        <w:pStyle w:val="Kolofon"/>
                      </w:pPr>
                      <w:r w:rsidRPr="0021527C">
                        <w:rPr>
                          <w:b/>
                        </w:rPr>
                        <w:t>Skrevet av:</w:t>
                      </w:r>
                      <w:r w:rsidRPr="0021527C">
                        <w:t xml:space="preserve"> </w:t>
                      </w:r>
                      <w:r>
                        <w:t>Lillian Jahr Oterholt</w:t>
                      </w:r>
                    </w:p>
                    <w:p w:rsidR="000D07A5" w:rsidRDefault="000D07A5" w:rsidP="0021527C">
                      <w:pPr>
                        <w:pStyle w:val="Kolofon"/>
                      </w:pPr>
                      <w:r>
                        <w:rPr>
                          <w:b/>
                        </w:rPr>
                        <w:t>Dato</w:t>
                      </w:r>
                      <w:r w:rsidRPr="0021527C">
                        <w:rPr>
                          <w:b/>
                        </w:rPr>
                        <w:t>:</w:t>
                      </w:r>
                      <w:r>
                        <w:t xml:space="preserve"> September 2019</w:t>
                      </w:r>
                    </w:p>
                  </w:txbxContent>
                </v:textbox>
                <w10:wrap anchory="page"/>
                <w10:anchorlock/>
              </v:shape>
            </w:pict>
          </mc:Fallback>
        </mc:AlternateContent>
      </w:r>
      <w:r w:rsidR="008C5AD0" w:rsidRPr="00F500FC">
        <w:t>Innhold</w:t>
      </w:r>
      <w:bookmarkEnd w:id="0"/>
    </w:p>
    <w:sdt>
      <w:sdtPr>
        <w:rPr>
          <w:rFonts w:eastAsiaTheme="minorHAnsi" w:cstheme="minorBidi"/>
          <w:color w:val="auto"/>
          <w:spacing w:val="-2"/>
          <w:sz w:val="18"/>
          <w:szCs w:val="22"/>
          <w:lang w:eastAsia="en-US"/>
        </w:rPr>
        <w:id w:val="1869639014"/>
        <w:docPartObj>
          <w:docPartGallery w:val="Table of Contents"/>
          <w:docPartUnique/>
        </w:docPartObj>
      </w:sdtPr>
      <w:sdtEndPr>
        <w:rPr>
          <w:b/>
          <w:bCs/>
          <w:sz w:val="22"/>
        </w:rPr>
      </w:sdtEndPr>
      <w:sdtContent>
        <w:p w:rsidR="0055705E" w:rsidRDefault="0055705E" w:rsidP="0055705E">
          <w:pPr>
            <w:pStyle w:val="Overskriftforinnholdsfortegnelse"/>
          </w:pPr>
        </w:p>
        <w:p w:rsidR="000D07A5" w:rsidRDefault="0055705E">
          <w:pPr>
            <w:pStyle w:val="INNH1"/>
            <w:rPr>
              <w:rFonts w:asciiTheme="minorHAnsi" w:eastAsiaTheme="minorEastAsia" w:hAnsiTheme="minorHAnsi"/>
              <w:noProof/>
              <w:spacing w:val="0"/>
              <w:lang w:eastAsia="nb-NO"/>
            </w:rPr>
          </w:pPr>
          <w:r>
            <w:fldChar w:fldCharType="begin"/>
          </w:r>
          <w:r>
            <w:instrText xml:space="preserve"> TOC \o "1-3" \h \z \u </w:instrText>
          </w:r>
          <w:r>
            <w:fldChar w:fldCharType="separate"/>
          </w:r>
          <w:hyperlink w:anchor="_Toc20391772" w:history="1">
            <w:r w:rsidR="000D07A5" w:rsidRPr="00556F72">
              <w:rPr>
                <w:rStyle w:val="Hyperkobling"/>
                <w:noProof/>
              </w:rPr>
              <w:t>Idédugnad for nytt torg på Fjellhamar</w:t>
            </w:r>
            <w:r w:rsidR="000D07A5">
              <w:rPr>
                <w:noProof/>
                <w:webHidden/>
              </w:rPr>
              <w:tab/>
            </w:r>
            <w:r w:rsidR="000D07A5">
              <w:rPr>
                <w:noProof/>
                <w:webHidden/>
              </w:rPr>
              <w:fldChar w:fldCharType="begin"/>
            </w:r>
            <w:r w:rsidR="000D07A5">
              <w:rPr>
                <w:noProof/>
                <w:webHidden/>
              </w:rPr>
              <w:instrText xml:space="preserve"> PAGEREF _Toc20391772 \h </w:instrText>
            </w:r>
            <w:r w:rsidR="000D07A5">
              <w:rPr>
                <w:noProof/>
                <w:webHidden/>
              </w:rPr>
            </w:r>
            <w:r w:rsidR="000D07A5">
              <w:rPr>
                <w:noProof/>
                <w:webHidden/>
              </w:rPr>
              <w:fldChar w:fldCharType="separate"/>
            </w:r>
            <w:r w:rsidR="000D07A5">
              <w:rPr>
                <w:noProof/>
                <w:webHidden/>
              </w:rPr>
              <w:t>3</w:t>
            </w:r>
            <w:r w:rsidR="000D07A5">
              <w:rPr>
                <w:noProof/>
                <w:webHidden/>
              </w:rPr>
              <w:fldChar w:fldCharType="end"/>
            </w:r>
          </w:hyperlink>
        </w:p>
        <w:p w:rsidR="000D07A5" w:rsidRDefault="000D07A5">
          <w:pPr>
            <w:pStyle w:val="INNH2"/>
            <w:rPr>
              <w:rFonts w:asciiTheme="minorHAnsi" w:eastAsiaTheme="minorEastAsia" w:hAnsiTheme="minorHAnsi"/>
              <w:noProof/>
              <w:spacing w:val="0"/>
              <w:lang w:eastAsia="nb-NO"/>
            </w:rPr>
          </w:pPr>
          <w:hyperlink w:anchor="_Toc20391773" w:history="1">
            <w:r w:rsidRPr="00556F72">
              <w:rPr>
                <w:rStyle w:val="Hyperkobling"/>
                <w:noProof/>
              </w:rPr>
              <w:t>Gjennomføring</w:t>
            </w:r>
            <w:r>
              <w:rPr>
                <w:noProof/>
                <w:webHidden/>
              </w:rPr>
              <w:tab/>
            </w:r>
            <w:r>
              <w:rPr>
                <w:noProof/>
                <w:webHidden/>
              </w:rPr>
              <w:fldChar w:fldCharType="begin"/>
            </w:r>
            <w:r>
              <w:rPr>
                <w:noProof/>
                <w:webHidden/>
              </w:rPr>
              <w:instrText xml:space="preserve"> PAGEREF _Toc20391773 \h </w:instrText>
            </w:r>
            <w:r>
              <w:rPr>
                <w:noProof/>
                <w:webHidden/>
              </w:rPr>
            </w:r>
            <w:r>
              <w:rPr>
                <w:noProof/>
                <w:webHidden/>
              </w:rPr>
              <w:fldChar w:fldCharType="separate"/>
            </w:r>
            <w:r>
              <w:rPr>
                <w:noProof/>
                <w:webHidden/>
              </w:rPr>
              <w:t>3</w:t>
            </w:r>
            <w:r>
              <w:rPr>
                <w:noProof/>
                <w:webHidden/>
              </w:rPr>
              <w:fldChar w:fldCharType="end"/>
            </w:r>
          </w:hyperlink>
        </w:p>
        <w:p w:rsidR="000D07A5" w:rsidRDefault="000D07A5">
          <w:pPr>
            <w:pStyle w:val="INNH2"/>
            <w:rPr>
              <w:rFonts w:asciiTheme="minorHAnsi" w:eastAsiaTheme="minorEastAsia" w:hAnsiTheme="minorHAnsi"/>
              <w:noProof/>
              <w:spacing w:val="0"/>
              <w:lang w:eastAsia="nb-NO"/>
            </w:rPr>
          </w:pPr>
          <w:hyperlink w:anchor="_Toc20391774" w:history="1">
            <w:r w:rsidRPr="00556F72">
              <w:rPr>
                <w:rStyle w:val="Hyperkobling"/>
                <w:noProof/>
              </w:rPr>
              <w:t>Oppsummering av innspill</w:t>
            </w:r>
            <w:r>
              <w:rPr>
                <w:noProof/>
                <w:webHidden/>
              </w:rPr>
              <w:tab/>
            </w:r>
            <w:r>
              <w:rPr>
                <w:noProof/>
                <w:webHidden/>
              </w:rPr>
              <w:fldChar w:fldCharType="begin"/>
            </w:r>
            <w:r>
              <w:rPr>
                <w:noProof/>
                <w:webHidden/>
              </w:rPr>
              <w:instrText xml:space="preserve"> PAGEREF _Toc20391774 \h </w:instrText>
            </w:r>
            <w:r>
              <w:rPr>
                <w:noProof/>
                <w:webHidden/>
              </w:rPr>
            </w:r>
            <w:r>
              <w:rPr>
                <w:noProof/>
                <w:webHidden/>
              </w:rPr>
              <w:fldChar w:fldCharType="separate"/>
            </w:r>
            <w:r>
              <w:rPr>
                <w:noProof/>
                <w:webHidden/>
              </w:rPr>
              <w:t>3</w:t>
            </w:r>
            <w:r>
              <w:rPr>
                <w:noProof/>
                <w:webHidden/>
              </w:rPr>
              <w:fldChar w:fldCharType="end"/>
            </w:r>
          </w:hyperlink>
        </w:p>
        <w:p w:rsidR="000D07A5" w:rsidRDefault="000D07A5">
          <w:pPr>
            <w:pStyle w:val="INNH3"/>
            <w:rPr>
              <w:rFonts w:asciiTheme="minorHAnsi" w:eastAsiaTheme="minorEastAsia" w:hAnsiTheme="minorHAnsi"/>
              <w:noProof/>
              <w:spacing w:val="0"/>
              <w:sz w:val="22"/>
              <w:lang w:eastAsia="nb-NO"/>
            </w:rPr>
          </w:pPr>
          <w:hyperlink w:anchor="_Toc20391775" w:history="1">
            <w:r w:rsidRPr="00556F72">
              <w:rPr>
                <w:rStyle w:val="Hyperkobling"/>
                <w:noProof/>
              </w:rPr>
              <w:t>Bilder av forslagene</w:t>
            </w:r>
            <w:r>
              <w:rPr>
                <w:noProof/>
                <w:webHidden/>
              </w:rPr>
              <w:tab/>
            </w:r>
            <w:r>
              <w:rPr>
                <w:noProof/>
                <w:webHidden/>
              </w:rPr>
              <w:fldChar w:fldCharType="begin"/>
            </w:r>
            <w:r>
              <w:rPr>
                <w:noProof/>
                <w:webHidden/>
              </w:rPr>
              <w:instrText xml:space="preserve"> PAGEREF _Toc20391775 \h </w:instrText>
            </w:r>
            <w:r>
              <w:rPr>
                <w:noProof/>
                <w:webHidden/>
              </w:rPr>
            </w:r>
            <w:r>
              <w:rPr>
                <w:noProof/>
                <w:webHidden/>
              </w:rPr>
              <w:fldChar w:fldCharType="separate"/>
            </w:r>
            <w:r>
              <w:rPr>
                <w:noProof/>
                <w:webHidden/>
              </w:rPr>
              <w:t>3</w:t>
            </w:r>
            <w:r>
              <w:rPr>
                <w:noProof/>
                <w:webHidden/>
              </w:rPr>
              <w:fldChar w:fldCharType="end"/>
            </w:r>
          </w:hyperlink>
        </w:p>
        <w:p w:rsidR="000D07A5" w:rsidRDefault="000D07A5">
          <w:pPr>
            <w:pStyle w:val="INNH3"/>
            <w:rPr>
              <w:rFonts w:asciiTheme="minorHAnsi" w:eastAsiaTheme="minorEastAsia" w:hAnsiTheme="minorHAnsi"/>
              <w:noProof/>
              <w:spacing w:val="0"/>
              <w:sz w:val="22"/>
              <w:lang w:eastAsia="nb-NO"/>
            </w:rPr>
          </w:pPr>
          <w:hyperlink w:anchor="_Toc20391776" w:history="1">
            <w:r w:rsidRPr="00556F72">
              <w:rPr>
                <w:rStyle w:val="Hyperkobling"/>
                <w:noProof/>
              </w:rPr>
              <w:t>Beskrivelse av forslagene</w:t>
            </w:r>
            <w:r>
              <w:rPr>
                <w:noProof/>
                <w:webHidden/>
              </w:rPr>
              <w:tab/>
            </w:r>
            <w:r>
              <w:rPr>
                <w:noProof/>
                <w:webHidden/>
              </w:rPr>
              <w:fldChar w:fldCharType="begin"/>
            </w:r>
            <w:r>
              <w:rPr>
                <w:noProof/>
                <w:webHidden/>
              </w:rPr>
              <w:instrText xml:space="preserve"> PAGEREF _Toc20391776 \h </w:instrText>
            </w:r>
            <w:r>
              <w:rPr>
                <w:noProof/>
                <w:webHidden/>
              </w:rPr>
            </w:r>
            <w:r>
              <w:rPr>
                <w:noProof/>
                <w:webHidden/>
              </w:rPr>
              <w:fldChar w:fldCharType="separate"/>
            </w:r>
            <w:r>
              <w:rPr>
                <w:noProof/>
                <w:webHidden/>
              </w:rPr>
              <w:t>10</w:t>
            </w:r>
            <w:r>
              <w:rPr>
                <w:noProof/>
                <w:webHidden/>
              </w:rPr>
              <w:fldChar w:fldCharType="end"/>
            </w:r>
          </w:hyperlink>
        </w:p>
        <w:p w:rsidR="000D07A5" w:rsidRDefault="000D07A5">
          <w:pPr>
            <w:pStyle w:val="INNH3"/>
            <w:rPr>
              <w:rFonts w:asciiTheme="minorHAnsi" w:eastAsiaTheme="minorEastAsia" w:hAnsiTheme="minorHAnsi"/>
              <w:noProof/>
              <w:spacing w:val="0"/>
              <w:sz w:val="22"/>
              <w:lang w:eastAsia="nb-NO"/>
            </w:rPr>
          </w:pPr>
          <w:hyperlink w:anchor="_Toc20391777" w:history="1">
            <w:r w:rsidRPr="00556F72">
              <w:rPr>
                <w:rStyle w:val="Hyperkobling"/>
                <w:noProof/>
              </w:rPr>
              <w:t>Andre innspill</w:t>
            </w:r>
            <w:r>
              <w:rPr>
                <w:noProof/>
                <w:webHidden/>
              </w:rPr>
              <w:tab/>
            </w:r>
            <w:r>
              <w:rPr>
                <w:noProof/>
                <w:webHidden/>
              </w:rPr>
              <w:fldChar w:fldCharType="begin"/>
            </w:r>
            <w:r>
              <w:rPr>
                <w:noProof/>
                <w:webHidden/>
              </w:rPr>
              <w:instrText xml:space="preserve"> PAGEREF _Toc20391777 \h </w:instrText>
            </w:r>
            <w:r>
              <w:rPr>
                <w:noProof/>
                <w:webHidden/>
              </w:rPr>
            </w:r>
            <w:r>
              <w:rPr>
                <w:noProof/>
                <w:webHidden/>
              </w:rPr>
              <w:fldChar w:fldCharType="separate"/>
            </w:r>
            <w:r>
              <w:rPr>
                <w:noProof/>
                <w:webHidden/>
              </w:rPr>
              <w:t>12</w:t>
            </w:r>
            <w:r>
              <w:rPr>
                <w:noProof/>
                <w:webHidden/>
              </w:rPr>
              <w:fldChar w:fldCharType="end"/>
            </w:r>
          </w:hyperlink>
        </w:p>
        <w:p w:rsidR="000D07A5" w:rsidRDefault="000D07A5">
          <w:pPr>
            <w:pStyle w:val="INNH2"/>
            <w:rPr>
              <w:rFonts w:asciiTheme="minorHAnsi" w:eastAsiaTheme="minorEastAsia" w:hAnsiTheme="minorHAnsi"/>
              <w:noProof/>
              <w:spacing w:val="0"/>
              <w:lang w:eastAsia="nb-NO"/>
            </w:rPr>
          </w:pPr>
          <w:hyperlink w:anchor="_Toc20391778" w:history="1">
            <w:r w:rsidRPr="00556F72">
              <w:rPr>
                <w:rStyle w:val="Hyperkobling"/>
                <w:noProof/>
              </w:rPr>
              <w:t>Oppfølging av innspill</w:t>
            </w:r>
            <w:r>
              <w:rPr>
                <w:noProof/>
                <w:webHidden/>
              </w:rPr>
              <w:tab/>
            </w:r>
            <w:r>
              <w:rPr>
                <w:noProof/>
                <w:webHidden/>
              </w:rPr>
              <w:fldChar w:fldCharType="begin"/>
            </w:r>
            <w:r>
              <w:rPr>
                <w:noProof/>
                <w:webHidden/>
              </w:rPr>
              <w:instrText xml:space="preserve"> PAGEREF _Toc20391778 \h </w:instrText>
            </w:r>
            <w:r>
              <w:rPr>
                <w:noProof/>
                <w:webHidden/>
              </w:rPr>
            </w:r>
            <w:r>
              <w:rPr>
                <w:noProof/>
                <w:webHidden/>
              </w:rPr>
              <w:fldChar w:fldCharType="separate"/>
            </w:r>
            <w:r>
              <w:rPr>
                <w:noProof/>
                <w:webHidden/>
              </w:rPr>
              <w:t>13</w:t>
            </w:r>
            <w:r>
              <w:rPr>
                <w:noProof/>
                <w:webHidden/>
              </w:rPr>
              <w:fldChar w:fldCharType="end"/>
            </w:r>
          </w:hyperlink>
        </w:p>
        <w:p w:rsidR="000D07A5" w:rsidRDefault="000D07A5">
          <w:pPr>
            <w:pStyle w:val="INNH3"/>
            <w:rPr>
              <w:rFonts w:asciiTheme="minorHAnsi" w:eastAsiaTheme="minorEastAsia" w:hAnsiTheme="minorHAnsi"/>
              <w:noProof/>
              <w:spacing w:val="0"/>
              <w:sz w:val="22"/>
              <w:lang w:eastAsia="nb-NO"/>
            </w:rPr>
          </w:pPr>
          <w:hyperlink w:anchor="_Toc20391779" w:history="1">
            <w:r w:rsidRPr="00556F72">
              <w:rPr>
                <w:rStyle w:val="Hyperkobling"/>
                <w:noProof/>
              </w:rPr>
              <w:t>Evaluering av idédugnaden</w:t>
            </w:r>
            <w:r>
              <w:rPr>
                <w:noProof/>
                <w:webHidden/>
              </w:rPr>
              <w:tab/>
            </w:r>
            <w:r>
              <w:rPr>
                <w:noProof/>
                <w:webHidden/>
              </w:rPr>
              <w:fldChar w:fldCharType="begin"/>
            </w:r>
            <w:r>
              <w:rPr>
                <w:noProof/>
                <w:webHidden/>
              </w:rPr>
              <w:instrText xml:space="preserve"> PAGEREF _Toc20391779 \h </w:instrText>
            </w:r>
            <w:r>
              <w:rPr>
                <w:noProof/>
                <w:webHidden/>
              </w:rPr>
            </w:r>
            <w:r>
              <w:rPr>
                <w:noProof/>
                <w:webHidden/>
              </w:rPr>
              <w:fldChar w:fldCharType="separate"/>
            </w:r>
            <w:r>
              <w:rPr>
                <w:noProof/>
                <w:webHidden/>
              </w:rPr>
              <w:t>13</w:t>
            </w:r>
            <w:r>
              <w:rPr>
                <w:noProof/>
                <w:webHidden/>
              </w:rPr>
              <w:fldChar w:fldCharType="end"/>
            </w:r>
          </w:hyperlink>
        </w:p>
        <w:p w:rsidR="000D07A5" w:rsidRDefault="000D07A5">
          <w:pPr>
            <w:pStyle w:val="INNH3"/>
            <w:rPr>
              <w:rFonts w:asciiTheme="minorHAnsi" w:eastAsiaTheme="minorEastAsia" w:hAnsiTheme="minorHAnsi"/>
              <w:noProof/>
              <w:spacing w:val="0"/>
              <w:sz w:val="22"/>
              <w:lang w:eastAsia="nb-NO"/>
            </w:rPr>
          </w:pPr>
          <w:hyperlink w:anchor="_Toc20391780" w:history="1">
            <w:r w:rsidRPr="00556F72">
              <w:rPr>
                <w:rStyle w:val="Hyperkobling"/>
                <w:noProof/>
              </w:rPr>
              <w:t>Vedlegg</w:t>
            </w:r>
            <w:r>
              <w:rPr>
                <w:noProof/>
                <w:webHidden/>
              </w:rPr>
              <w:tab/>
            </w:r>
            <w:r>
              <w:rPr>
                <w:noProof/>
                <w:webHidden/>
              </w:rPr>
              <w:fldChar w:fldCharType="begin"/>
            </w:r>
            <w:r>
              <w:rPr>
                <w:noProof/>
                <w:webHidden/>
              </w:rPr>
              <w:instrText xml:space="preserve"> PAGEREF _Toc20391780 \h </w:instrText>
            </w:r>
            <w:r>
              <w:rPr>
                <w:noProof/>
                <w:webHidden/>
              </w:rPr>
            </w:r>
            <w:r>
              <w:rPr>
                <w:noProof/>
                <w:webHidden/>
              </w:rPr>
              <w:fldChar w:fldCharType="separate"/>
            </w:r>
            <w:r>
              <w:rPr>
                <w:noProof/>
                <w:webHidden/>
              </w:rPr>
              <w:t>15</w:t>
            </w:r>
            <w:r>
              <w:rPr>
                <w:noProof/>
                <w:webHidden/>
              </w:rPr>
              <w:fldChar w:fldCharType="end"/>
            </w:r>
          </w:hyperlink>
        </w:p>
        <w:p w:rsidR="0055705E" w:rsidRDefault="0055705E">
          <w:r>
            <w:rPr>
              <w:b/>
              <w:bCs/>
            </w:rPr>
            <w:fldChar w:fldCharType="end"/>
          </w:r>
        </w:p>
      </w:sdtContent>
    </w:sdt>
    <w:p w:rsidR="007F7B9E" w:rsidRDefault="007F7B9E" w:rsidP="007F7B9E">
      <w:pPr>
        <w:ind w:right="4250"/>
      </w:pPr>
    </w:p>
    <w:p w:rsidR="007F7B9E" w:rsidRDefault="007F7B9E" w:rsidP="007F7B9E">
      <w:pPr>
        <w:ind w:right="4250"/>
      </w:pPr>
    </w:p>
    <w:p w:rsidR="004B045D" w:rsidRPr="005A676D" w:rsidRDefault="004B045D" w:rsidP="005A676D">
      <w:pPr>
        <w:ind w:right="4250"/>
        <w:rPr>
          <w:bCs/>
          <w:caps/>
          <w:noProof/>
        </w:rPr>
      </w:pPr>
      <w:r>
        <w:br w:type="page"/>
      </w:r>
    </w:p>
    <w:p w:rsidR="009D0835" w:rsidRPr="009D0835" w:rsidRDefault="00F73074" w:rsidP="0055705E">
      <w:pPr>
        <w:pStyle w:val="Overskrift1"/>
      </w:pPr>
      <w:bookmarkStart w:id="1" w:name="_Toc20391772"/>
      <w:r>
        <w:lastRenderedPageBreak/>
        <w:t>Idédugnad for nytt torg på Fjellhamar</w:t>
      </w:r>
      <w:bookmarkEnd w:id="1"/>
    </w:p>
    <w:p w:rsidR="009D0835" w:rsidRDefault="00F73074" w:rsidP="009D0835">
      <w:r>
        <w:t xml:space="preserve">Lørenskog kommune gjennomførte 27.08.2019 et åpent medvirkningsmøte for innbyggere. Temaet for møtet var utforming av torget som kommer mellom skolebygget, idrettshallen og fremtidig boligbebyggelse. </w:t>
      </w:r>
    </w:p>
    <w:p w:rsidR="00DF601F" w:rsidRPr="009C4FFE" w:rsidRDefault="00F73074" w:rsidP="00DF601F">
      <w:pPr>
        <w:pStyle w:val="Overskrift2"/>
      </w:pPr>
      <w:bookmarkStart w:id="2" w:name="_Toc20391773"/>
      <w:r>
        <w:t>Gjennomføring</w:t>
      </w:r>
      <w:bookmarkEnd w:id="2"/>
    </w:p>
    <w:p w:rsidR="00514869" w:rsidRDefault="00F73074" w:rsidP="00DF601F">
      <w:r>
        <w:t xml:space="preserve">Invitasjon ble lagt ut på kommunens </w:t>
      </w:r>
      <w:r w:rsidR="00514869">
        <w:t>Facebookside</w:t>
      </w:r>
      <w:r>
        <w:t xml:space="preserve"> og delt på Fjellhamar skoles </w:t>
      </w:r>
      <w:r w:rsidR="000D07A5">
        <w:t>hjemmeside</w:t>
      </w:r>
      <w:r w:rsidR="00514869">
        <w:t xml:space="preserve">. Invitasjon ble også sendt lag og foreninger i Lørenskog kommune, </w:t>
      </w:r>
      <w:r w:rsidR="000D07A5">
        <w:t>ca.</w:t>
      </w:r>
      <w:r w:rsidR="00514869">
        <w:t xml:space="preserve"> 150 stk. </w:t>
      </w:r>
    </w:p>
    <w:p w:rsidR="00514869" w:rsidRDefault="00514869" w:rsidP="00DF601F"/>
    <w:p w:rsidR="00DF601F" w:rsidRDefault="00514869" w:rsidP="00DF601F">
      <w:r>
        <w:t>Under første del av møtet presenterte arkitektene og landskapsarkitektene foreløpig status og planer for prosjektet. Deretter ble oppgaver for gruppearbeidet presentert, og de fremmøtte satt i gang med den kreative delen av møtet. Her skulle hver gruppe tegne eller skrive inn forslag til aktiviteter og elementer som kan plasseres på torget. Om lag 50 innbyggere deltok på idédugnaden, i tillegg til representanter fra Lørenskog kommune og arkitektfirmaene i prosjektet.</w:t>
      </w:r>
    </w:p>
    <w:p w:rsidR="00DF601F" w:rsidRDefault="00DF601F" w:rsidP="00DF601F"/>
    <w:p w:rsidR="00F73074" w:rsidRPr="009C4FFE" w:rsidRDefault="00F73074" w:rsidP="00F73074">
      <w:pPr>
        <w:pStyle w:val="Overskrift2"/>
      </w:pPr>
      <w:bookmarkStart w:id="3" w:name="_Toc20391774"/>
      <w:r>
        <w:t>Oppsummering av innspill</w:t>
      </w:r>
      <w:bookmarkEnd w:id="3"/>
    </w:p>
    <w:p w:rsidR="00F73074" w:rsidRDefault="00F73074" w:rsidP="00F73074">
      <w:r>
        <w:t xml:space="preserve">I gruppearbeidet kom det mange gode og varierte forslag, og det var også mange ønsker som gikk igjen. Flere av gruppene ønsker seg et amfi eller en scene som </w:t>
      </w:r>
      <w:r w:rsidR="000D07A5">
        <w:t>f.eks.</w:t>
      </w:r>
      <w:r>
        <w:t xml:space="preserve"> kan brukes til utekino. Gode sitteplasser, beplantning inkl. trær, vannspeil, skøytebane er også noe mange av gruppene ønsket seg. Mulighet til å drive med ulike aktiviteter på torget, for eksempel boccia, kubb, sjakk e.l. var også noe gruppene var opptatt av. For at området skal være attraktivt hele dagen er god belysning viktig. </w:t>
      </w:r>
    </w:p>
    <w:p w:rsidR="00F73074" w:rsidRDefault="00F73074" w:rsidP="00DF601F"/>
    <w:p w:rsidR="00DF601F" w:rsidRDefault="005A676D" w:rsidP="00DF601F">
      <w:pPr>
        <w:pStyle w:val="Overskrift3"/>
      </w:pPr>
      <w:bookmarkStart w:id="4" w:name="_Toc20391775"/>
      <w:r>
        <w:rPr>
          <w:noProof/>
        </w:rPr>
        <w:drawing>
          <wp:anchor distT="0" distB="0" distL="114300" distR="114300" simplePos="0" relativeHeight="251678720" behindDoc="1" locked="0" layoutInCell="1" allowOverlap="1">
            <wp:simplePos x="0" y="0"/>
            <wp:positionH relativeFrom="margin">
              <wp:align>left</wp:align>
            </wp:positionH>
            <wp:positionV relativeFrom="paragraph">
              <wp:posOffset>456642</wp:posOffset>
            </wp:positionV>
            <wp:extent cx="3701415" cy="2776855"/>
            <wp:effectExtent l="0" t="0" r="0" b="4445"/>
            <wp:wrapTight wrapText="bothSides">
              <wp:wrapPolygon edited="0">
                <wp:start x="0" y="0"/>
                <wp:lineTo x="0" y="21486"/>
                <wp:lineTo x="21455" y="21486"/>
                <wp:lineTo x="21455"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1415" cy="277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074">
        <w:t>Bilder av forslagene</w:t>
      </w:r>
      <w:bookmarkEnd w:id="4"/>
    </w:p>
    <w:p w:rsidR="005A676D" w:rsidRPr="005A676D" w:rsidRDefault="005A676D" w:rsidP="005A676D"/>
    <w:p w:rsidR="00DF601F" w:rsidRDefault="00514869" w:rsidP="00DF601F">
      <w:r>
        <w:rPr>
          <w:noProof/>
        </w:rPr>
        <w:lastRenderedPageBreak/>
        <w:drawing>
          <wp:inline distT="0" distB="0" distL="0" distR="0">
            <wp:extent cx="4160447" cy="3121482"/>
            <wp:effectExtent l="0" t="0" r="0" b="317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5748" cy="3132962"/>
                    </a:xfrm>
                    <a:prstGeom prst="rect">
                      <a:avLst/>
                    </a:prstGeom>
                    <a:noFill/>
                    <a:ln>
                      <a:noFill/>
                    </a:ln>
                  </pic:spPr>
                </pic:pic>
              </a:graphicData>
            </a:graphic>
          </wp:inline>
        </w:drawing>
      </w:r>
      <w:r>
        <w:rPr>
          <w:noProof/>
        </w:rPr>
        <w:drawing>
          <wp:inline distT="0" distB="0" distL="0" distR="0">
            <wp:extent cx="4121447" cy="3092221"/>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7050" cy="3103928"/>
                    </a:xfrm>
                    <a:prstGeom prst="rect">
                      <a:avLst/>
                    </a:prstGeom>
                    <a:noFill/>
                    <a:ln>
                      <a:noFill/>
                    </a:ln>
                  </pic:spPr>
                </pic:pic>
              </a:graphicData>
            </a:graphic>
          </wp:inline>
        </w:drawing>
      </w:r>
      <w:r>
        <w:rPr>
          <w:noProof/>
        </w:rPr>
        <w:lastRenderedPageBreak/>
        <w:drawing>
          <wp:inline distT="0" distB="0" distL="0" distR="0">
            <wp:extent cx="4564684" cy="3424771"/>
            <wp:effectExtent l="0" t="0" r="7620" b="444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0849" cy="3444402"/>
                    </a:xfrm>
                    <a:prstGeom prst="rect">
                      <a:avLst/>
                    </a:prstGeom>
                    <a:noFill/>
                    <a:ln>
                      <a:noFill/>
                    </a:ln>
                  </pic:spPr>
                </pic:pic>
              </a:graphicData>
            </a:graphic>
          </wp:inline>
        </w:drawing>
      </w:r>
      <w:r>
        <w:rPr>
          <w:noProof/>
        </w:rPr>
        <w:drawing>
          <wp:inline distT="0" distB="0" distL="0" distR="0">
            <wp:extent cx="4589448" cy="3443351"/>
            <wp:effectExtent l="0" t="0" r="1905" b="50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6118" cy="3448356"/>
                    </a:xfrm>
                    <a:prstGeom prst="rect">
                      <a:avLst/>
                    </a:prstGeom>
                    <a:noFill/>
                    <a:ln>
                      <a:noFill/>
                    </a:ln>
                  </pic:spPr>
                </pic:pic>
              </a:graphicData>
            </a:graphic>
          </wp:inline>
        </w:drawing>
      </w:r>
      <w:r>
        <w:rPr>
          <w:noProof/>
        </w:rPr>
        <w:lastRenderedPageBreak/>
        <w:drawing>
          <wp:inline distT="0" distB="0" distL="0" distR="0">
            <wp:extent cx="4563252" cy="3423698"/>
            <wp:effectExtent l="0" t="0" r="8890" b="571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943" cy="3430969"/>
                    </a:xfrm>
                    <a:prstGeom prst="rect">
                      <a:avLst/>
                    </a:prstGeom>
                    <a:noFill/>
                    <a:ln>
                      <a:noFill/>
                    </a:ln>
                  </pic:spPr>
                </pic:pic>
              </a:graphicData>
            </a:graphic>
          </wp:inline>
        </w:drawing>
      </w:r>
      <w:r>
        <w:rPr>
          <w:noProof/>
        </w:rPr>
        <w:drawing>
          <wp:inline distT="0" distB="0" distL="0" distR="0">
            <wp:extent cx="4521197" cy="3392144"/>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9113" cy="3413089"/>
                    </a:xfrm>
                    <a:prstGeom prst="rect">
                      <a:avLst/>
                    </a:prstGeom>
                    <a:noFill/>
                    <a:ln>
                      <a:noFill/>
                    </a:ln>
                  </pic:spPr>
                </pic:pic>
              </a:graphicData>
            </a:graphic>
          </wp:inline>
        </w:drawing>
      </w:r>
      <w:r>
        <w:rPr>
          <w:noProof/>
        </w:rPr>
        <w:lastRenderedPageBreak/>
        <w:drawing>
          <wp:inline distT="0" distB="0" distL="0" distR="0">
            <wp:extent cx="4511447" cy="3384829"/>
            <wp:effectExtent l="0" t="0" r="3810" b="635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8369" cy="3397525"/>
                    </a:xfrm>
                    <a:prstGeom prst="rect">
                      <a:avLst/>
                    </a:prstGeom>
                    <a:noFill/>
                    <a:ln>
                      <a:noFill/>
                    </a:ln>
                  </pic:spPr>
                </pic:pic>
              </a:graphicData>
            </a:graphic>
          </wp:inline>
        </w:drawing>
      </w:r>
      <w:r>
        <w:rPr>
          <w:noProof/>
        </w:rPr>
        <w:drawing>
          <wp:inline distT="0" distB="0" distL="0" distR="0">
            <wp:extent cx="4560197" cy="3421405"/>
            <wp:effectExtent l="0" t="0" r="0" b="762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2623" cy="3438231"/>
                    </a:xfrm>
                    <a:prstGeom prst="rect">
                      <a:avLst/>
                    </a:prstGeom>
                    <a:noFill/>
                    <a:ln>
                      <a:noFill/>
                    </a:ln>
                  </pic:spPr>
                </pic:pic>
              </a:graphicData>
            </a:graphic>
          </wp:inline>
        </w:drawing>
      </w:r>
      <w:r>
        <w:rPr>
          <w:noProof/>
        </w:rPr>
        <w:lastRenderedPageBreak/>
        <w:drawing>
          <wp:inline distT="0" distB="0" distL="0" distR="0">
            <wp:extent cx="4540698" cy="3406775"/>
            <wp:effectExtent l="0" t="0" r="0" b="317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5466" cy="3417855"/>
                    </a:xfrm>
                    <a:prstGeom prst="rect">
                      <a:avLst/>
                    </a:prstGeom>
                    <a:noFill/>
                    <a:ln>
                      <a:noFill/>
                    </a:ln>
                  </pic:spPr>
                </pic:pic>
              </a:graphicData>
            </a:graphic>
          </wp:inline>
        </w:drawing>
      </w:r>
      <w:r>
        <w:rPr>
          <w:noProof/>
        </w:rPr>
        <w:drawing>
          <wp:inline distT="0" distB="0" distL="0" distR="0">
            <wp:extent cx="4569947" cy="3428720"/>
            <wp:effectExtent l="0" t="0" r="2540" b="63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5445" cy="3447850"/>
                    </a:xfrm>
                    <a:prstGeom prst="rect">
                      <a:avLst/>
                    </a:prstGeom>
                    <a:noFill/>
                    <a:ln>
                      <a:noFill/>
                    </a:ln>
                  </pic:spPr>
                </pic:pic>
              </a:graphicData>
            </a:graphic>
          </wp:inline>
        </w:drawing>
      </w:r>
      <w:r>
        <w:rPr>
          <w:noProof/>
        </w:rPr>
        <w:lastRenderedPageBreak/>
        <w:drawing>
          <wp:inline distT="0" distB="0" distL="0" distR="0">
            <wp:extent cx="4550448" cy="3414090"/>
            <wp:effectExtent l="0" t="0" r="254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7137" cy="3426611"/>
                    </a:xfrm>
                    <a:prstGeom prst="rect">
                      <a:avLst/>
                    </a:prstGeom>
                    <a:noFill/>
                    <a:ln>
                      <a:noFill/>
                    </a:ln>
                  </pic:spPr>
                </pic:pic>
              </a:graphicData>
            </a:graphic>
          </wp:inline>
        </w:drawing>
      </w:r>
      <w:r>
        <w:rPr>
          <w:noProof/>
        </w:rPr>
        <w:drawing>
          <wp:inline distT="0" distB="0" distL="0" distR="0">
            <wp:extent cx="4608947" cy="3457981"/>
            <wp:effectExtent l="0" t="0" r="127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3971" cy="3469253"/>
                    </a:xfrm>
                    <a:prstGeom prst="rect">
                      <a:avLst/>
                    </a:prstGeom>
                    <a:noFill/>
                    <a:ln>
                      <a:noFill/>
                    </a:ln>
                  </pic:spPr>
                </pic:pic>
              </a:graphicData>
            </a:graphic>
          </wp:inline>
        </w:drawing>
      </w:r>
    </w:p>
    <w:p w:rsidR="00DF601F" w:rsidRDefault="00DF601F" w:rsidP="00DF601F"/>
    <w:p w:rsidR="00990E6E" w:rsidRDefault="00990E6E">
      <w:pPr>
        <w:spacing w:after="200" w:line="276" w:lineRule="auto"/>
        <w:rPr>
          <w:rFonts w:eastAsiaTheme="majorEastAsia" w:cstheme="majorBidi"/>
          <w:b/>
          <w:bCs/>
          <w:color w:val="717174"/>
          <w:spacing w:val="-6"/>
          <w:sz w:val="24"/>
        </w:rPr>
      </w:pPr>
      <w:r>
        <w:br w:type="page"/>
      </w:r>
    </w:p>
    <w:p w:rsidR="00F73074" w:rsidRDefault="00F73074" w:rsidP="00F73074">
      <w:pPr>
        <w:pStyle w:val="Overskrift3"/>
      </w:pPr>
      <w:bookmarkStart w:id="5" w:name="_Toc20391776"/>
      <w:r>
        <w:lastRenderedPageBreak/>
        <w:t>Beskrivelse av forslagene</w:t>
      </w:r>
      <w:bookmarkEnd w:id="5"/>
    </w:p>
    <w:p w:rsidR="00990E6E" w:rsidRPr="00990E6E" w:rsidRDefault="00990E6E" w:rsidP="00990E6E"/>
    <w:tbl>
      <w:tblPr>
        <w:tblW w:w="8100" w:type="dxa"/>
        <w:tblCellMar>
          <w:left w:w="70" w:type="dxa"/>
          <w:right w:w="70" w:type="dxa"/>
        </w:tblCellMar>
        <w:tblLook w:val="04A0" w:firstRow="1" w:lastRow="0" w:firstColumn="1" w:lastColumn="0" w:noHBand="0" w:noVBand="1"/>
      </w:tblPr>
      <w:tblGrid>
        <w:gridCol w:w="3760"/>
        <w:gridCol w:w="900"/>
        <w:gridCol w:w="1600"/>
        <w:gridCol w:w="1840"/>
      </w:tblGrid>
      <w:tr w:rsidR="00990E6E" w:rsidRPr="00990E6E" w:rsidTr="00990E6E">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990E6E" w:rsidRPr="00990E6E" w:rsidRDefault="00990E6E" w:rsidP="00990E6E">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t>Beskrivelse av forslag</w:t>
            </w:r>
          </w:p>
        </w:tc>
        <w:tc>
          <w:tcPr>
            <w:tcW w:w="900" w:type="dxa"/>
            <w:tcBorders>
              <w:top w:val="single" w:sz="4" w:space="0" w:color="auto"/>
              <w:left w:val="nil"/>
              <w:bottom w:val="single" w:sz="4" w:space="0" w:color="auto"/>
              <w:right w:val="single" w:sz="4" w:space="0" w:color="auto"/>
            </w:tcBorders>
            <w:shd w:val="clear" w:color="000000" w:fill="FFF2CC"/>
            <w:noWrap/>
            <w:vAlign w:val="bottom"/>
            <w:hideMark/>
          </w:tcPr>
          <w:p w:rsidR="00990E6E" w:rsidRPr="00990E6E" w:rsidRDefault="00990E6E" w:rsidP="00990E6E">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t>Antall</w:t>
            </w:r>
          </w:p>
        </w:tc>
        <w:tc>
          <w:tcPr>
            <w:tcW w:w="1600" w:type="dxa"/>
            <w:tcBorders>
              <w:top w:val="single" w:sz="4" w:space="0" w:color="auto"/>
              <w:left w:val="nil"/>
              <w:bottom w:val="single" w:sz="4" w:space="0" w:color="auto"/>
              <w:right w:val="single" w:sz="4" w:space="0" w:color="auto"/>
            </w:tcBorders>
            <w:shd w:val="clear" w:color="000000" w:fill="FFF2CC"/>
            <w:noWrap/>
            <w:vAlign w:val="bottom"/>
            <w:hideMark/>
          </w:tcPr>
          <w:p w:rsidR="00990E6E" w:rsidRPr="00990E6E" w:rsidRDefault="00990E6E" w:rsidP="00990E6E">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t>Kategori</w:t>
            </w:r>
          </w:p>
        </w:tc>
        <w:tc>
          <w:tcPr>
            <w:tcW w:w="1840" w:type="dxa"/>
            <w:tcBorders>
              <w:top w:val="single" w:sz="4" w:space="0" w:color="auto"/>
              <w:left w:val="nil"/>
              <w:bottom w:val="single" w:sz="4" w:space="0" w:color="auto"/>
              <w:right w:val="single" w:sz="4" w:space="0" w:color="auto"/>
            </w:tcBorders>
            <w:shd w:val="clear" w:color="000000" w:fill="FFF2CC"/>
            <w:noWrap/>
            <w:vAlign w:val="bottom"/>
            <w:hideMark/>
          </w:tcPr>
          <w:p w:rsidR="00990E6E" w:rsidRPr="00990E6E" w:rsidRDefault="00990E6E" w:rsidP="00990E6E">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t>Kommentar</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Trær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5</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Trær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5</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Trær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5</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Trær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5</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Trær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5</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Skøytebane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5</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Skøytebane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5</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Skøytebane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5</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Skøytebane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5</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Skøytebane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5</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Benker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xml:space="preserve">Vannspeil </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Benker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xml:space="preserve">Vannspeil </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(is og rulleskøyter)</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Benker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xml:space="preserve">Vannspeil </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Scene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Scene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xml:space="preserve">Vannspeil </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Scene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Benker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Scene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4</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Klatrevegg</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3</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Klatrevegg</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3</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Klatrevegg</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3</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Utekino</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3</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Utekino</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3</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Kunst</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3</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Kunst</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3</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Utekino</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3</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Kunst</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3</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Amfiscene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Sykkelparkering</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Boccia</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Lyskunst</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Amfiscene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Lekeapparater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single" w:sz="4" w:space="0" w:color="auto"/>
              <w:left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Boccia</w:t>
            </w:r>
          </w:p>
        </w:tc>
        <w:tc>
          <w:tcPr>
            <w:tcW w:w="900" w:type="dxa"/>
            <w:tcBorders>
              <w:top w:val="single" w:sz="4" w:space="0" w:color="auto"/>
              <w:left w:val="nil"/>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single" w:sz="4" w:space="0" w:color="auto"/>
              <w:left w:val="nil"/>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single" w:sz="4" w:space="0" w:color="auto"/>
              <w:left w:val="nil"/>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D3757A">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990E6E" w:rsidRPr="00990E6E" w:rsidRDefault="00990E6E" w:rsidP="00D3757A">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lastRenderedPageBreak/>
              <w:t>Beskrivelse av forslag</w:t>
            </w:r>
          </w:p>
        </w:tc>
        <w:tc>
          <w:tcPr>
            <w:tcW w:w="900" w:type="dxa"/>
            <w:tcBorders>
              <w:top w:val="single" w:sz="4" w:space="0" w:color="auto"/>
              <w:left w:val="nil"/>
              <w:bottom w:val="single" w:sz="4" w:space="0" w:color="auto"/>
              <w:right w:val="single" w:sz="4" w:space="0" w:color="auto"/>
            </w:tcBorders>
            <w:shd w:val="clear" w:color="000000" w:fill="FFF2CC"/>
            <w:noWrap/>
            <w:vAlign w:val="bottom"/>
            <w:hideMark/>
          </w:tcPr>
          <w:p w:rsidR="00990E6E" w:rsidRPr="00990E6E" w:rsidRDefault="00990E6E" w:rsidP="00D3757A">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t>Antall</w:t>
            </w:r>
          </w:p>
        </w:tc>
        <w:tc>
          <w:tcPr>
            <w:tcW w:w="1600" w:type="dxa"/>
            <w:tcBorders>
              <w:top w:val="single" w:sz="4" w:space="0" w:color="auto"/>
              <w:left w:val="nil"/>
              <w:bottom w:val="single" w:sz="4" w:space="0" w:color="auto"/>
              <w:right w:val="single" w:sz="4" w:space="0" w:color="auto"/>
            </w:tcBorders>
            <w:shd w:val="clear" w:color="000000" w:fill="FFF2CC"/>
            <w:noWrap/>
            <w:vAlign w:val="bottom"/>
            <w:hideMark/>
          </w:tcPr>
          <w:p w:rsidR="00990E6E" w:rsidRPr="00990E6E" w:rsidRDefault="00990E6E" w:rsidP="00D3757A">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t>Kategori</w:t>
            </w:r>
          </w:p>
        </w:tc>
        <w:tc>
          <w:tcPr>
            <w:tcW w:w="1840" w:type="dxa"/>
            <w:tcBorders>
              <w:top w:val="single" w:sz="4" w:space="0" w:color="auto"/>
              <w:left w:val="nil"/>
              <w:bottom w:val="single" w:sz="4" w:space="0" w:color="auto"/>
              <w:right w:val="single" w:sz="4" w:space="0" w:color="auto"/>
            </w:tcBorders>
            <w:shd w:val="clear" w:color="000000" w:fill="FFF2CC"/>
            <w:noWrap/>
            <w:vAlign w:val="bottom"/>
            <w:hideMark/>
          </w:tcPr>
          <w:p w:rsidR="00990E6E" w:rsidRPr="00990E6E" w:rsidRDefault="00990E6E" w:rsidP="00D3757A">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t>Kommentar</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Tribune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Sykkelparkering</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Lekeapparater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Tribune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Lyskunst</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2</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Ladestasjon for el-sykler og rullestoler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Ladestasjon</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Bord</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Sofa</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Innglasset rom</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Lyslykter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Skul</w:t>
            </w:r>
            <w:r w:rsidR="000D07A5">
              <w:rPr>
                <w:rFonts w:ascii="Calibri" w:eastAsia="Times New Roman" w:hAnsi="Calibri" w:cs="Calibri"/>
                <w:color w:val="000000"/>
                <w:spacing w:val="0"/>
                <w:lang w:eastAsia="nb-NO"/>
              </w:rPr>
              <w:t>p</w:t>
            </w:r>
            <w:r w:rsidRPr="00990E6E">
              <w:rPr>
                <w:rFonts w:ascii="Calibri" w:eastAsia="Times New Roman" w:hAnsi="Calibri" w:cs="Calibri"/>
                <w:color w:val="000000"/>
                <w:spacing w:val="0"/>
                <w:lang w:eastAsia="nb-NO"/>
              </w:rPr>
              <w:t>turer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Kafé</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Oppslagstavle - digital</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xml:space="preserve">Julemarked </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Bikuber på tak</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Sjakk</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Shuffleboard</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Tydelig sykkelsti, begrense hastighet</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Aktivitetspark</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Samlingsplasser (små)</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Beplantning</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Skatepark</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Utendørs treningsapparater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Langbord</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Lys</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Drikkefontene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Grilling</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Bordtennis</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60 m bane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Hoppegrop</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Parkour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Balanseline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Kafé m. utendørs plass</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Kubb</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Plaskedam</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Varme i bakken</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Sitteplasser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Juletre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bl>
    <w:p w:rsidR="007034EA" w:rsidRDefault="007034EA">
      <w:r>
        <w:br w:type="page"/>
      </w:r>
    </w:p>
    <w:tbl>
      <w:tblPr>
        <w:tblW w:w="8100" w:type="dxa"/>
        <w:tblCellMar>
          <w:left w:w="70" w:type="dxa"/>
          <w:right w:w="70" w:type="dxa"/>
        </w:tblCellMar>
        <w:tblLook w:val="04A0" w:firstRow="1" w:lastRow="0" w:firstColumn="1" w:lastColumn="0" w:noHBand="0" w:noVBand="1"/>
      </w:tblPr>
      <w:tblGrid>
        <w:gridCol w:w="3760"/>
        <w:gridCol w:w="900"/>
        <w:gridCol w:w="1600"/>
        <w:gridCol w:w="1840"/>
      </w:tblGrid>
      <w:tr w:rsidR="00990E6E" w:rsidRPr="00990E6E" w:rsidTr="00D3757A">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990E6E" w:rsidRPr="00990E6E" w:rsidRDefault="00990E6E" w:rsidP="00D3757A">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lastRenderedPageBreak/>
              <w:t>Beskrivelse av forslag</w:t>
            </w:r>
          </w:p>
        </w:tc>
        <w:tc>
          <w:tcPr>
            <w:tcW w:w="900" w:type="dxa"/>
            <w:tcBorders>
              <w:top w:val="single" w:sz="4" w:space="0" w:color="auto"/>
              <w:left w:val="nil"/>
              <w:bottom w:val="single" w:sz="4" w:space="0" w:color="auto"/>
              <w:right w:val="single" w:sz="4" w:space="0" w:color="auto"/>
            </w:tcBorders>
            <w:shd w:val="clear" w:color="000000" w:fill="FFF2CC"/>
            <w:noWrap/>
            <w:vAlign w:val="bottom"/>
            <w:hideMark/>
          </w:tcPr>
          <w:p w:rsidR="00990E6E" w:rsidRPr="00990E6E" w:rsidRDefault="00990E6E" w:rsidP="00D3757A">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t>Antall</w:t>
            </w:r>
          </w:p>
        </w:tc>
        <w:tc>
          <w:tcPr>
            <w:tcW w:w="1600" w:type="dxa"/>
            <w:tcBorders>
              <w:top w:val="single" w:sz="4" w:space="0" w:color="auto"/>
              <w:left w:val="nil"/>
              <w:bottom w:val="single" w:sz="4" w:space="0" w:color="auto"/>
              <w:right w:val="single" w:sz="4" w:space="0" w:color="auto"/>
            </w:tcBorders>
            <w:shd w:val="clear" w:color="000000" w:fill="FFF2CC"/>
            <w:noWrap/>
            <w:vAlign w:val="bottom"/>
            <w:hideMark/>
          </w:tcPr>
          <w:p w:rsidR="00990E6E" w:rsidRPr="00990E6E" w:rsidRDefault="00990E6E" w:rsidP="00D3757A">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t>Kategori</w:t>
            </w:r>
          </w:p>
        </w:tc>
        <w:tc>
          <w:tcPr>
            <w:tcW w:w="1840" w:type="dxa"/>
            <w:tcBorders>
              <w:top w:val="single" w:sz="4" w:space="0" w:color="auto"/>
              <w:left w:val="nil"/>
              <w:bottom w:val="single" w:sz="4" w:space="0" w:color="auto"/>
              <w:right w:val="single" w:sz="4" w:space="0" w:color="auto"/>
            </w:tcBorders>
            <w:shd w:val="clear" w:color="000000" w:fill="FFF2CC"/>
            <w:noWrap/>
            <w:vAlign w:val="bottom"/>
            <w:hideMark/>
          </w:tcPr>
          <w:p w:rsidR="00990E6E" w:rsidRPr="00990E6E" w:rsidRDefault="00990E6E" w:rsidP="00D3757A">
            <w:pPr>
              <w:rPr>
                <w:rFonts w:ascii="Calibri" w:eastAsia="Times New Roman" w:hAnsi="Calibri" w:cs="Calibri"/>
                <w:b/>
                <w:bCs/>
                <w:color w:val="000000"/>
                <w:spacing w:val="0"/>
                <w:lang w:eastAsia="nb-NO"/>
              </w:rPr>
            </w:pPr>
            <w:r w:rsidRPr="00990E6E">
              <w:rPr>
                <w:rFonts w:ascii="Calibri" w:eastAsia="Times New Roman" w:hAnsi="Calibri" w:cs="Calibri"/>
                <w:b/>
                <w:bCs/>
                <w:color w:val="000000"/>
                <w:spacing w:val="0"/>
                <w:lang w:eastAsia="nb-NO"/>
              </w:rPr>
              <w:t>Kommentar</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Toaletter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Hengekøyer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600"/>
        </w:trPr>
        <w:tc>
          <w:tcPr>
            <w:tcW w:w="3760" w:type="dxa"/>
            <w:tcBorders>
              <w:top w:val="nil"/>
              <w:left w:val="single" w:sz="4" w:space="0" w:color="auto"/>
              <w:bottom w:val="single" w:sz="4" w:space="0" w:color="auto"/>
              <w:right w:val="single" w:sz="4" w:space="0" w:color="auto"/>
            </w:tcBorders>
            <w:shd w:val="clear" w:color="auto" w:fill="auto"/>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Vannpark med pumper, mulighet for å demme opp/slippe opp vannet</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xml:space="preserve">"Grønn lunge" til å kunne ha </w:t>
            </w:r>
            <w:r w:rsidR="00AF6A11" w:rsidRPr="00990E6E">
              <w:rPr>
                <w:rFonts w:ascii="Calibri" w:eastAsia="Times New Roman" w:hAnsi="Calibri" w:cs="Calibri"/>
                <w:color w:val="000000"/>
                <w:spacing w:val="0"/>
                <w:lang w:eastAsia="nb-NO"/>
              </w:rPr>
              <w:t>piknik</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"BUA" - utleie av aktivitetsutstyr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Food truck</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Trampoliner i bakkeplan</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600"/>
        </w:trPr>
        <w:tc>
          <w:tcPr>
            <w:tcW w:w="3760" w:type="dxa"/>
            <w:tcBorders>
              <w:top w:val="nil"/>
              <w:left w:val="single" w:sz="4" w:space="0" w:color="auto"/>
              <w:bottom w:val="single" w:sz="4" w:space="0" w:color="auto"/>
              <w:right w:val="single" w:sz="4" w:space="0" w:color="auto"/>
            </w:tcBorders>
            <w:shd w:val="clear" w:color="auto" w:fill="auto"/>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Bibliotek (stort eller mini, som på Ringebu)</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kafe</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Aktiviteter</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r w:rsidR="00990E6E" w:rsidRPr="00990E6E" w:rsidTr="00990E6E">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Vanndispenser</w:t>
            </w:r>
          </w:p>
        </w:tc>
        <w:tc>
          <w:tcPr>
            <w:tcW w:w="9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jc w:val="right"/>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1</w:t>
            </w:r>
          </w:p>
        </w:tc>
        <w:tc>
          <w:tcPr>
            <w:tcW w:w="160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Møblering</w:t>
            </w:r>
          </w:p>
        </w:tc>
        <w:tc>
          <w:tcPr>
            <w:tcW w:w="1840" w:type="dxa"/>
            <w:tcBorders>
              <w:top w:val="nil"/>
              <w:left w:val="nil"/>
              <w:bottom w:val="single" w:sz="4" w:space="0" w:color="auto"/>
              <w:right w:val="single" w:sz="4" w:space="0" w:color="auto"/>
            </w:tcBorders>
            <w:shd w:val="clear" w:color="auto" w:fill="auto"/>
            <w:noWrap/>
            <w:vAlign w:val="bottom"/>
            <w:hideMark/>
          </w:tcPr>
          <w:p w:rsidR="00990E6E" w:rsidRPr="00990E6E" w:rsidRDefault="00990E6E" w:rsidP="00990E6E">
            <w:pPr>
              <w:rPr>
                <w:rFonts w:ascii="Calibri" w:eastAsia="Times New Roman" w:hAnsi="Calibri" w:cs="Calibri"/>
                <w:color w:val="000000"/>
                <w:spacing w:val="0"/>
                <w:lang w:eastAsia="nb-NO"/>
              </w:rPr>
            </w:pPr>
            <w:r w:rsidRPr="00990E6E">
              <w:rPr>
                <w:rFonts w:ascii="Calibri" w:eastAsia="Times New Roman" w:hAnsi="Calibri" w:cs="Calibri"/>
                <w:color w:val="000000"/>
                <w:spacing w:val="0"/>
                <w:lang w:eastAsia="nb-NO"/>
              </w:rPr>
              <w:t> </w:t>
            </w:r>
          </w:p>
        </w:tc>
      </w:tr>
    </w:tbl>
    <w:p w:rsidR="008651F6" w:rsidRDefault="008651F6" w:rsidP="00D3757A">
      <w:pPr>
        <w:pStyle w:val="Overskrift3"/>
      </w:pPr>
    </w:p>
    <w:p w:rsidR="00D3757A" w:rsidRDefault="00D3757A" w:rsidP="00D3757A">
      <w:pPr>
        <w:pStyle w:val="Overskrift3"/>
      </w:pPr>
      <w:bookmarkStart w:id="6" w:name="_Toc20391777"/>
      <w:r>
        <w:t>Andre innspill</w:t>
      </w:r>
      <w:bookmarkEnd w:id="6"/>
    </w:p>
    <w:p w:rsidR="008651F6" w:rsidRDefault="008651F6" w:rsidP="008651F6">
      <w:pPr>
        <w:pStyle w:val="Listeavsnitt"/>
        <w:numPr>
          <w:ilvl w:val="0"/>
          <w:numId w:val="1"/>
        </w:numPr>
      </w:pPr>
      <w:r>
        <w:t>Idrettslag, røde kors, kor/korps, strikke- og heklekafe</w:t>
      </w:r>
    </w:p>
    <w:p w:rsidR="008651F6" w:rsidRDefault="008651F6" w:rsidP="008651F6">
      <w:pPr>
        <w:pStyle w:val="Listeavsnitt"/>
        <w:numPr>
          <w:ilvl w:val="0"/>
          <w:numId w:val="1"/>
        </w:numPr>
      </w:pPr>
      <w:r>
        <w:t>Drive kafe</w:t>
      </w:r>
    </w:p>
    <w:p w:rsidR="008651F6" w:rsidRDefault="008651F6" w:rsidP="008651F6">
      <w:pPr>
        <w:pStyle w:val="Listeavsnitt"/>
        <w:numPr>
          <w:ilvl w:val="0"/>
          <w:numId w:val="1"/>
        </w:numPr>
      </w:pPr>
      <w:r>
        <w:t>Kommer til å være mange som sykler gjennom torget, finne en måte å redusere hastigheten på f.eks. v møblering</w:t>
      </w:r>
    </w:p>
    <w:p w:rsidR="008651F6" w:rsidRDefault="008651F6" w:rsidP="008651F6">
      <w:pPr>
        <w:pStyle w:val="Listeavsnitt"/>
        <w:numPr>
          <w:ilvl w:val="0"/>
          <w:numId w:val="1"/>
        </w:numPr>
      </w:pPr>
      <w:r>
        <w:t>Ikke handel</w:t>
      </w:r>
    </w:p>
    <w:p w:rsidR="008651F6" w:rsidRDefault="008651F6" w:rsidP="008651F6">
      <w:pPr>
        <w:pStyle w:val="Listeavsnitt"/>
        <w:numPr>
          <w:ilvl w:val="0"/>
          <w:numId w:val="1"/>
        </w:numPr>
      </w:pPr>
      <w:r>
        <w:t>Parkering – nedkjøring til felles parkeringskjeller med Fjellhamarhallen og Fjellsrud skole fra Kloppa</w:t>
      </w:r>
    </w:p>
    <w:p w:rsidR="008651F6" w:rsidRDefault="008651F6" w:rsidP="008651F6">
      <w:pPr>
        <w:pStyle w:val="Listeavsnitt"/>
        <w:numPr>
          <w:ilvl w:val="0"/>
          <w:numId w:val="1"/>
        </w:numPr>
      </w:pPr>
      <w:r>
        <w:t>Planfrie under-/overganger inn til skolen for barn fra Marcus Thranes vei</w:t>
      </w:r>
    </w:p>
    <w:p w:rsidR="008651F6" w:rsidRDefault="008651F6" w:rsidP="008651F6">
      <w:pPr>
        <w:pStyle w:val="Listeavsnitt"/>
        <w:numPr>
          <w:ilvl w:val="0"/>
          <w:numId w:val="1"/>
        </w:numPr>
      </w:pPr>
      <w:r>
        <w:t>Ikke standard lekeapparater (rød, gule, blå), men noe mer spennende</w:t>
      </w:r>
    </w:p>
    <w:p w:rsidR="008651F6" w:rsidRDefault="008651F6" w:rsidP="008651F6">
      <w:pPr>
        <w:pStyle w:val="Listeavsnitt"/>
        <w:numPr>
          <w:ilvl w:val="0"/>
          <w:numId w:val="1"/>
        </w:numPr>
      </w:pPr>
      <w:r>
        <w:t>Kulturarrangement</w:t>
      </w:r>
    </w:p>
    <w:p w:rsidR="008651F6" w:rsidRDefault="008651F6" w:rsidP="008651F6">
      <w:pPr>
        <w:pStyle w:val="Listeavsnitt"/>
        <w:numPr>
          <w:ilvl w:val="0"/>
          <w:numId w:val="1"/>
        </w:numPr>
      </w:pPr>
      <w:r>
        <w:t>Konsert</w:t>
      </w:r>
    </w:p>
    <w:p w:rsidR="008651F6" w:rsidRDefault="008651F6" w:rsidP="008651F6">
      <w:pPr>
        <w:pStyle w:val="Listeavsnitt"/>
        <w:numPr>
          <w:ilvl w:val="0"/>
          <w:numId w:val="1"/>
        </w:numPr>
      </w:pPr>
      <w:r>
        <w:t xml:space="preserve">Samling av alle </w:t>
      </w:r>
      <w:r w:rsidR="00AF6A11">
        <w:t>skolelever</w:t>
      </w:r>
    </w:p>
    <w:p w:rsidR="008651F6" w:rsidRDefault="008651F6" w:rsidP="008651F6">
      <w:pPr>
        <w:pStyle w:val="Listeavsnitt"/>
        <w:numPr>
          <w:ilvl w:val="0"/>
          <w:numId w:val="1"/>
        </w:numPr>
      </w:pPr>
      <w:r>
        <w:t xml:space="preserve">Inspirasjon: </w:t>
      </w:r>
      <w:r w:rsidR="00AF6A11">
        <w:t>Hamar</w:t>
      </w:r>
      <w:r>
        <w:t xml:space="preserve"> torg</w:t>
      </w:r>
    </w:p>
    <w:p w:rsidR="008651F6" w:rsidRDefault="008651F6" w:rsidP="008651F6">
      <w:pPr>
        <w:pStyle w:val="Listeavsnitt"/>
        <w:numPr>
          <w:ilvl w:val="0"/>
          <w:numId w:val="1"/>
        </w:numPr>
      </w:pPr>
      <w:r>
        <w:t>God søppelsortering</w:t>
      </w:r>
    </w:p>
    <w:p w:rsidR="008651F6" w:rsidRDefault="008651F6" w:rsidP="008651F6">
      <w:pPr>
        <w:pStyle w:val="Listeavsnitt"/>
        <w:numPr>
          <w:ilvl w:val="0"/>
          <w:numId w:val="1"/>
        </w:numPr>
      </w:pPr>
      <w:r>
        <w:t>Toaletter</w:t>
      </w:r>
    </w:p>
    <w:p w:rsidR="008651F6" w:rsidRDefault="008651F6" w:rsidP="008651F6">
      <w:pPr>
        <w:pStyle w:val="Listeavsnitt"/>
        <w:numPr>
          <w:ilvl w:val="0"/>
          <w:numId w:val="1"/>
        </w:numPr>
      </w:pPr>
      <w:r>
        <w:t>Utekino</w:t>
      </w:r>
    </w:p>
    <w:p w:rsidR="008651F6" w:rsidRDefault="008651F6" w:rsidP="008651F6"/>
    <w:p w:rsidR="008651F6" w:rsidRPr="008651F6" w:rsidRDefault="008651F6" w:rsidP="008651F6">
      <w:pPr>
        <w:rPr>
          <w:b/>
        </w:rPr>
      </w:pPr>
      <w:r w:rsidRPr="008651F6">
        <w:rPr>
          <w:b/>
        </w:rPr>
        <w:t>Forslag til navn</w:t>
      </w:r>
    </w:p>
    <w:p w:rsidR="008651F6" w:rsidRDefault="008651F6" w:rsidP="008651F6">
      <w:pPr>
        <w:pStyle w:val="Listeavsnitt"/>
        <w:numPr>
          <w:ilvl w:val="0"/>
          <w:numId w:val="2"/>
        </w:numPr>
      </w:pPr>
      <w:r>
        <w:t>Torgallmenningen</w:t>
      </w:r>
    </w:p>
    <w:p w:rsidR="008651F6" w:rsidRDefault="008651F6" w:rsidP="008651F6">
      <w:pPr>
        <w:pStyle w:val="Listeavsnitt"/>
        <w:numPr>
          <w:ilvl w:val="0"/>
          <w:numId w:val="2"/>
        </w:numPr>
      </w:pPr>
      <w:r>
        <w:t>Stortorget på Fjellhamar</w:t>
      </w:r>
    </w:p>
    <w:p w:rsidR="008651F6" w:rsidRDefault="008651F6" w:rsidP="008651F6">
      <w:pPr>
        <w:pStyle w:val="Listeavsnitt"/>
        <w:numPr>
          <w:ilvl w:val="0"/>
          <w:numId w:val="2"/>
        </w:numPr>
      </w:pPr>
      <w:r>
        <w:t>Fjellhamarplassen</w:t>
      </w:r>
    </w:p>
    <w:p w:rsidR="008651F6" w:rsidRDefault="008651F6" w:rsidP="008651F6">
      <w:pPr>
        <w:pStyle w:val="Listeavsnitt"/>
        <w:numPr>
          <w:ilvl w:val="0"/>
          <w:numId w:val="2"/>
        </w:numPr>
      </w:pPr>
      <w:r>
        <w:t>Samlingsstedet</w:t>
      </w:r>
    </w:p>
    <w:p w:rsidR="008651F6" w:rsidRDefault="008651F6" w:rsidP="008651F6">
      <w:pPr>
        <w:pStyle w:val="Listeavsnitt"/>
        <w:numPr>
          <w:ilvl w:val="0"/>
          <w:numId w:val="2"/>
        </w:numPr>
      </w:pPr>
      <w:r>
        <w:t>Samlingstorget</w:t>
      </w:r>
    </w:p>
    <w:p w:rsidR="008651F6" w:rsidRDefault="008651F6" w:rsidP="008651F6">
      <w:pPr>
        <w:pStyle w:val="Listeavsnitt"/>
        <w:numPr>
          <w:ilvl w:val="0"/>
          <w:numId w:val="2"/>
        </w:numPr>
      </w:pPr>
      <w:r>
        <w:t>Amfitorget</w:t>
      </w:r>
    </w:p>
    <w:p w:rsidR="00D3757A" w:rsidRDefault="008651F6" w:rsidP="008651F6">
      <w:pPr>
        <w:pStyle w:val="Listeavsnitt"/>
        <w:numPr>
          <w:ilvl w:val="0"/>
          <w:numId w:val="2"/>
        </w:numPr>
      </w:pPr>
      <w:r>
        <w:t>Knytte det opp mot Fjellhamars og områdets historie</w:t>
      </w:r>
    </w:p>
    <w:p w:rsidR="00D3757A" w:rsidRPr="00D3757A" w:rsidRDefault="00D3757A" w:rsidP="00D3757A"/>
    <w:p w:rsidR="00F73074" w:rsidRDefault="00F73074" w:rsidP="00DF601F"/>
    <w:p w:rsidR="00514869" w:rsidRDefault="00514869" w:rsidP="00514869">
      <w:pPr>
        <w:pStyle w:val="Overskrift2"/>
      </w:pPr>
      <w:bookmarkStart w:id="7" w:name="_Toc20391778"/>
      <w:r>
        <w:lastRenderedPageBreak/>
        <w:t>Oppfølging av innspill</w:t>
      </w:r>
      <w:bookmarkEnd w:id="7"/>
    </w:p>
    <w:p w:rsidR="00514869" w:rsidRPr="00514869" w:rsidRDefault="00514869" w:rsidP="00514869">
      <w:r>
        <w:t>Alle innspill er oversendt arkitektene som jobber med prosjektet og vil bli vurdert i deres videre arbeid med utforming av områdene. Detalj</w:t>
      </w:r>
      <w:bookmarkStart w:id="8" w:name="_GoBack"/>
      <w:bookmarkEnd w:id="8"/>
      <w:r>
        <w:t>reguleringsplan for nye Fjellhamar skole, flerbrukshall og torg skal etter planen opp til politisk behandling våren 2020.</w:t>
      </w:r>
    </w:p>
    <w:p w:rsidR="007300CD" w:rsidRDefault="007300CD" w:rsidP="00F73074">
      <w:pPr>
        <w:pStyle w:val="Overskrift3"/>
      </w:pPr>
    </w:p>
    <w:p w:rsidR="007300CD" w:rsidRPr="00916F30" w:rsidRDefault="007300CD" w:rsidP="00F73074">
      <w:pPr>
        <w:pStyle w:val="Overskrift3"/>
        <w:rPr>
          <w:sz w:val="28"/>
          <w:szCs w:val="28"/>
        </w:rPr>
      </w:pPr>
      <w:bookmarkStart w:id="9" w:name="_Toc20391779"/>
      <w:r w:rsidRPr="00916F30">
        <w:rPr>
          <w:sz w:val="28"/>
          <w:szCs w:val="28"/>
        </w:rPr>
        <w:t>Evaluering av idédugnaden</w:t>
      </w:r>
      <w:bookmarkEnd w:id="9"/>
    </w:p>
    <w:p w:rsidR="007300CD" w:rsidRDefault="007300CD" w:rsidP="007300CD">
      <w:r>
        <w:t xml:space="preserve">Evaluering ble sendt til deltakerne som registrerte sin e-postadresse. Evaluering ble sendt til 40 personer hvor de ble spurt om innhold og gjennomføring av møtet. Det var også mulighet til å gi kommentarer. Svarprosenten ble 63 %. Nedenfor er grafer som viser tilbakemeldingene på en skala fra 1 til 6 hvor 6 er best. </w:t>
      </w:r>
    </w:p>
    <w:p w:rsidR="003C2D87" w:rsidRDefault="003C2D87" w:rsidP="007300CD"/>
    <w:p w:rsidR="003C2D87" w:rsidRDefault="003C2D87" w:rsidP="003C2D87">
      <w:pPr>
        <w:rPr>
          <w:rFonts w:ascii="Calibri" w:hAnsi="Calibri"/>
          <w:spacing w:val="0"/>
        </w:rPr>
      </w:pPr>
      <w:r>
        <w:t>Det er gode tilbakemeldinger på innhold og gjennomføring av møtet, med variasjon mellom 4,3 til 5,2 hvor 6 er topp</w:t>
      </w:r>
      <w:r>
        <w:rPr>
          <w:rFonts w:ascii="Segoe UI Emoji" w:hAnsi="Segoe UI Emoji" w:cs="Segoe UI Emoji"/>
        </w:rPr>
        <w:t xml:space="preserve">. </w:t>
      </w:r>
      <w:r>
        <w:t xml:space="preserve">Det er nesten halvparten som har gitt en kommentar. Mange trekker frem at det er positivt at kommunen gjennomfører slike møter. Parkering og ønske om mer informasjon og tydelighet fra kommunen rundt dette er også tatt opp av flere. </w:t>
      </w:r>
    </w:p>
    <w:p w:rsidR="003C2D87" w:rsidRDefault="003C2D87" w:rsidP="003C2D87">
      <w:pPr>
        <w:rPr>
          <w:rFonts w:ascii="Calibri" w:hAnsi="Calibri"/>
          <w:spacing w:val="0"/>
        </w:rPr>
      </w:pPr>
    </w:p>
    <w:p w:rsidR="003C2D87" w:rsidRDefault="007034EA" w:rsidP="007300CD">
      <w:r>
        <w:rPr>
          <w:noProof/>
        </w:rPr>
        <w:drawing>
          <wp:inline distT="0" distB="0" distL="0" distR="0" wp14:anchorId="4E3B5D5A" wp14:editId="7DC3FF4E">
            <wp:extent cx="5759450" cy="2278380"/>
            <wp:effectExtent l="0" t="0" r="0"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278380"/>
                    </a:xfrm>
                    <a:prstGeom prst="rect">
                      <a:avLst/>
                    </a:prstGeom>
                  </pic:spPr>
                </pic:pic>
              </a:graphicData>
            </a:graphic>
          </wp:inline>
        </w:drawing>
      </w:r>
    </w:p>
    <w:p w:rsidR="007300CD" w:rsidRDefault="007300CD" w:rsidP="007300CD"/>
    <w:p w:rsidR="007300CD" w:rsidRDefault="007300CD" w:rsidP="007300CD">
      <w:r>
        <w:rPr>
          <w:rFonts w:ascii="Calibri" w:eastAsia="Calibri" w:hAnsi="Calibri" w:cs="Calibri"/>
          <w:noProof/>
          <w:color w:val="000000"/>
          <w:sz w:val="18"/>
        </w:rPr>
        <w:lastRenderedPageBreak/>
        <w:drawing>
          <wp:inline distT="0" distB="0" distL="0" distR="0">
            <wp:extent cx="5759450" cy="4797389"/>
            <wp:effectExtent l="0" t="0" r="0" b="381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797389"/>
                    </a:xfrm>
                    <a:prstGeom prst="rect">
                      <a:avLst/>
                    </a:prstGeom>
                    <a:noFill/>
                    <a:ln>
                      <a:noFill/>
                    </a:ln>
                  </pic:spPr>
                </pic:pic>
              </a:graphicData>
            </a:graphic>
          </wp:inline>
        </w:drawing>
      </w:r>
    </w:p>
    <w:p w:rsidR="007300CD" w:rsidRPr="007300CD" w:rsidRDefault="007300CD" w:rsidP="007300CD">
      <w:r>
        <w:rPr>
          <w:rFonts w:ascii="Calibri" w:eastAsia="Calibri" w:hAnsi="Calibri" w:cs="Calibri"/>
          <w:noProof/>
          <w:color w:val="000000"/>
          <w:sz w:val="18"/>
        </w:rPr>
        <w:lastRenderedPageBreak/>
        <w:drawing>
          <wp:inline distT="0" distB="0" distL="0" distR="0">
            <wp:extent cx="5759450" cy="4797389"/>
            <wp:effectExtent l="0" t="0" r="0" b="381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797389"/>
                    </a:xfrm>
                    <a:prstGeom prst="rect">
                      <a:avLst/>
                    </a:prstGeom>
                    <a:noFill/>
                    <a:ln>
                      <a:noFill/>
                    </a:ln>
                  </pic:spPr>
                </pic:pic>
              </a:graphicData>
            </a:graphic>
          </wp:inline>
        </w:drawing>
      </w:r>
    </w:p>
    <w:p w:rsidR="00F73074" w:rsidRDefault="007034EA" w:rsidP="00F73074">
      <w:pPr>
        <w:pStyle w:val="Overskrift3"/>
      </w:pPr>
      <w:bookmarkStart w:id="10" w:name="_Toc20391780"/>
      <w:r>
        <w:t>V</w:t>
      </w:r>
      <w:r w:rsidR="00F73074">
        <w:t>edlegg</w:t>
      </w:r>
      <w:bookmarkEnd w:id="10"/>
    </w:p>
    <w:p w:rsidR="00F73074" w:rsidRDefault="00F73074" w:rsidP="00F73074">
      <w:r>
        <w:t>Invitasjon</w:t>
      </w:r>
    </w:p>
    <w:p w:rsidR="00F73074" w:rsidRPr="00F73074" w:rsidRDefault="00F73074" w:rsidP="00F73074">
      <w:r>
        <w:t>Presentasjon fra møtet</w:t>
      </w:r>
    </w:p>
    <w:p w:rsidR="00F73074" w:rsidRDefault="00F73074" w:rsidP="00DF601F"/>
    <w:p w:rsidR="009D0835" w:rsidRDefault="009D0835" w:rsidP="009D0835">
      <w:pPr>
        <w:rPr>
          <w:noProof/>
        </w:rPr>
      </w:pPr>
    </w:p>
    <w:p w:rsidR="00776508" w:rsidRPr="00916F30" w:rsidRDefault="00F90C12" w:rsidP="00916F30">
      <w:pPr>
        <w:spacing w:after="200" w:line="276" w:lineRule="auto"/>
        <w:rPr>
          <w:bCs/>
          <w:caps/>
          <w:noProof/>
        </w:rPr>
      </w:pPr>
      <w:r>
        <w:rPr>
          <w:noProof/>
          <w:lang w:eastAsia="nb-NO"/>
        </w:rPr>
        <mc:AlternateContent>
          <mc:Choice Requires="wps">
            <w:drawing>
              <wp:anchor distT="0" distB="0" distL="114300" distR="114300" simplePos="0" relativeHeight="251672576" behindDoc="0" locked="1" layoutInCell="1" allowOverlap="1" wp14:editId="36B11C9B">
                <wp:simplePos x="0" y="0"/>
                <wp:positionH relativeFrom="column">
                  <wp:posOffset>4445</wp:posOffset>
                </wp:positionH>
                <wp:positionV relativeFrom="page">
                  <wp:posOffset>1774825</wp:posOffset>
                </wp:positionV>
                <wp:extent cx="3304800" cy="4114800"/>
                <wp:effectExtent l="0" t="0" r="0" b="0"/>
                <wp:wrapNone/>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800" cy="4114800"/>
                        </a:xfrm>
                        <a:prstGeom prst="rect">
                          <a:avLst/>
                        </a:prstGeom>
                        <a:noFill/>
                        <a:ln w="9525">
                          <a:noFill/>
                          <a:miter lim="800000"/>
                          <a:headEnd/>
                          <a:tailEnd/>
                        </a:ln>
                      </wps:spPr>
                      <wps:txbx>
                        <w:txbxContent>
                          <w:p w:rsidR="000D07A5" w:rsidRPr="005666F7" w:rsidRDefault="000D07A5" w:rsidP="00C60AFE">
                            <w:pPr>
                              <w:pStyle w:val="Mellomtittel"/>
                              <w:rPr>
                                <w:color w:val="FFFFFF" w:themeColor="background1"/>
                              </w:rPr>
                            </w:pPr>
                            <w:r w:rsidRPr="005666F7">
                              <w:rPr>
                                <w:color w:val="FFFFFF" w:themeColor="background1"/>
                              </w:rPr>
                              <w:t>BAKSIDEN</w:t>
                            </w:r>
                          </w:p>
                          <w:p w:rsidR="000D07A5" w:rsidRPr="003F0FFC" w:rsidRDefault="000D07A5">
                            <w:pPr>
                              <w:rPr>
                                <w:color w:val="FFFFFF" w:themeColor="background1"/>
                              </w:rPr>
                            </w:pPr>
                            <w:r w:rsidRPr="003F0FFC">
                              <w:rPr>
                                <w:color w:val="FFFFFF" w:themeColor="background1"/>
                              </w:rPr>
                              <w:fldChar w:fldCharType="begin"/>
                            </w:r>
                            <w:r w:rsidRPr="003F0FFC">
                              <w:rPr>
                                <w:color w:val="FFFFFF" w:themeColor="background1"/>
                              </w:rPr>
                              <w:instrText xml:space="preserve"> MACROBUTTON  AcceptAllConflictsInDoc "Skriv brødteksten her" </w:instrText>
                            </w:r>
                            <w:r w:rsidRPr="003F0FFC">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pt;margin-top:139.75pt;width:260.2pt;height:3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" filled="f" stroked="f">
                <v:textbox>
                  <w:txbxContent>
                    <w:p w:rsidR="000D07A5" w:rsidRPr="005666F7" w:rsidRDefault="000D07A5" w:rsidP="00C60AFE">
                      <w:pPr>
                        <w:pStyle w:val="Mellomtittel"/>
                        <w:rPr>
                          <w:color w:val="FFFFFF" w:themeColor="background1"/>
                        </w:rPr>
                      </w:pPr>
                      <w:r w:rsidRPr="005666F7">
                        <w:rPr>
                          <w:color w:val="FFFFFF" w:themeColor="background1"/>
                        </w:rPr>
                        <w:t>BAKSIDEN</w:t>
                      </w:r>
                    </w:p>
                    <w:p w:rsidR="000D07A5" w:rsidRPr="003F0FFC" w:rsidRDefault="000D07A5">
                      <w:pPr>
                        <w:rPr>
                          <w:color w:val="FFFFFF" w:themeColor="background1"/>
                        </w:rPr>
                      </w:pPr>
                      <w:r w:rsidRPr="003F0FFC">
                        <w:rPr>
                          <w:color w:val="FFFFFF" w:themeColor="background1"/>
                        </w:rPr>
                        <w:fldChar w:fldCharType="begin"/>
                      </w:r>
                      <w:r w:rsidRPr="003F0FFC">
                        <w:rPr>
                          <w:color w:val="FFFFFF" w:themeColor="background1"/>
                        </w:rPr>
                        <w:instrText xml:space="preserve"> MACROBUTTON  AcceptAllConflictsInDoc "Skriv brødteksten her" </w:instrText>
                      </w:r>
                      <w:r w:rsidRPr="003F0FFC">
                        <w:rPr>
                          <w:color w:val="FFFFFF" w:themeColor="background1"/>
                        </w:rPr>
                        <w:fldChar w:fldCharType="end"/>
                      </w:r>
                    </w:p>
                  </w:txbxContent>
                </v:textbox>
                <w10:wrap anchory="page"/>
                <w10:anchorlock/>
              </v:shape>
            </w:pict>
          </mc:Fallback>
        </mc:AlternateContent>
      </w:r>
      <w:r>
        <w:rPr>
          <w:noProof/>
          <w:lang w:eastAsia="nb-NO"/>
        </w:rPr>
        <mc:AlternateContent>
          <mc:Choice Requires="wps">
            <w:drawing>
              <wp:anchor distT="0" distB="0" distL="114300" distR="114300" simplePos="0" relativeHeight="251670528" behindDoc="0" locked="1" layoutInCell="1" allowOverlap="1" wp14:anchorId="6068FAA5" wp14:editId="36646E9F">
                <wp:simplePos x="0" y="0"/>
                <wp:positionH relativeFrom="column">
                  <wp:posOffset>2299970</wp:posOffset>
                </wp:positionH>
                <wp:positionV relativeFrom="page">
                  <wp:posOffset>9267825</wp:posOffset>
                </wp:positionV>
                <wp:extent cx="3689985" cy="874395"/>
                <wp:effectExtent l="0" t="0" r="0" b="1905"/>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874395"/>
                        </a:xfrm>
                        <a:prstGeom prst="rect">
                          <a:avLst/>
                        </a:prstGeom>
                        <a:noFill/>
                        <a:ln w="9525">
                          <a:noFill/>
                          <a:miter lim="800000"/>
                          <a:headEnd/>
                          <a:tailEnd/>
                        </a:ln>
                      </wps:spPr>
                      <wps:txbx>
                        <w:txbxContent>
                          <w:p w:rsidR="000D07A5" w:rsidRPr="005666F7" w:rsidRDefault="000D07A5" w:rsidP="00F90C12">
                            <w:pPr>
                              <w:jc w:val="right"/>
                              <w:rPr>
                                <w:b/>
                                <w:color w:val="FFFFFF" w:themeColor="background1"/>
                                <w:szCs w:val="18"/>
                              </w:rPr>
                            </w:pPr>
                            <w:r>
                              <w:rPr>
                                <w:b/>
                                <w:color w:val="FFFFFF" w:themeColor="background1"/>
                                <w:szCs w:val="18"/>
                              </w:rPr>
                              <w:t>LØRENSKOG KOMMUNE</w:t>
                            </w:r>
                          </w:p>
                          <w:p w:rsidR="000D07A5" w:rsidRPr="005666F7" w:rsidRDefault="000D07A5" w:rsidP="00F90C12">
                            <w:pPr>
                              <w:jc w:val="right"/>
                              <w:rPr>
                                <w:color w:val="FFFFFF" w:themeColor="background1"/>
                                <w:szCs w:val="18"/>
                              </w:rPr>
                            </w:pPr>
                            <w:r w:rsidRPr="005666F7">
                              <w:rPr>
                                <w:color w:val="FFFFFF" w:themeColor="background1"/>
                                <w:szCs w:val="18"/>
                              </w:rPr>
                              <w:t>Hasselveien 6, Postboks 304,1471 Lørenskog</w:t>
                            </w:r>
                          </w:p>
                          <w:p w:rsidR="000D07A5" w:rsidRPr="005666F7" w:rsidRDefault="000D07A5" w:rsidP="00F90C12">
                            <w:pPr>
                              <w:jc w:val="right"/>
                              <w:rPr>
                                <w:color w:val="FFFFFF" w:themeColor="background1"/>
                                <w:szCs w:val="18"/>
                              </w:rPr>
                            </w:pPr>
                            <w:r w:rsidRPr="005666F7">
                              <w:rPr>
                                <w:color w:val="FFFFFF" w:themeColor="background1"/>
                                <w:szCs w:val="18"/>
                              </w:rPr>
                              <w:t>Telefon: 67 93 40 00 Faks: 67 93 40 01</w:t>
                            </w:r>
                          </w:p>
                          <w:p w:rsidR="000D07A5" w:rsidRPr="005666F7" w:rsidRDefault="000D07A5" w:rsidP="00F90C12">
                            <w:pPr>
                              <w:jc w:val="right"/>
                              <w:rPr>
                                <w:color w:val="FFFFFF" w:themeColor="background1"/>
                                <w:szCs w:val="18"/>
                              </w:rPr>
                            </w:pPr>
                            <w:r w:rsidRPr="005666F7">
                              <w:rPr>
                                <w:color w:val="FFFFFF" w:themeColor="background1"/>
                                <w:szCs w:val="18"/>
                              </w:rPr>
                              <w:t>postmottak@lorenskog.kommune.no</w:t>
                            </w:r>
                          </w:p>
                          <w:p w:rsidR="000D07A5" w:rsidRPr="005666F7" w:rsidRDefault="000D07A5" w:rsidP="00F90C12">
                            <w:pPr>
                              <w:jc w:val="right"/>
                              <w:rPr>
                                <w:color w:val="FFFFFF" w:themeColor="background1"/>
                                <w:szCs w:val="18"/>
                              </w:rPr>
                            </w:pPr>
                            <w:r w:rsidRPr="005666F7">
                              <w:rPr>
                                <w:color w:val="FFFFFF" w:themeColor="background1"/>
                                <w:szCs w:val="18"/>
                              </w:rPr>
                              <w:t>www.lorenskog.kommune.no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8FAA5" id="_x0000_s1028" type="#_x0000_t202" style="position:absolute;margin-left:181.1pt;margin-top:729.75pt;width:290.55pt;height:6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" filled="f" stroked="f">
                <v:textbox>
                  <w:txbxContent>
                    <w:p w:rsidR="000D07A5" w:rsidRPr="005666F7" w:rsidRDefault="000D07A5" w:rsidP="00F90C12">
                      <w:pPr>
                        <w:jc w:val="right"/>
                        <w:rPr>
                          <w:b/>
                          <w:color w:val="FFFFFF" w:themeColor="background1"/>
                          <w:szCs w:val="18"/>
                        </w:rPr>
                      </w:pPr>
                      <w:r>
                        <w:rPr>
                          <w:b/>
                          <w:color w:val="FFFFFF" w:themeColor="background1"/>
                          <w:szCs w:val="18"/>
                        </w:rPr>
                        <w:t>LØRENSKOG KOMMUNE</w:t>
                      </w:r>
                    </w:p>
                    <w:p w:rsidR="000D07A5" w:rsidRPr="005666F7" w:rsidRDefault="000D07A5" w:rsidP="00F90C12">
                      <w:pPr>
                        <w:jc w:val="right"/>
                        <w:rPr>
                          <w:color w:val="FFFFFF" w:themeColor="background1"/>
                          <w:szCs w:val="18"/>
                        </w:rPr>
                      </w:pPr>
                      <w:r w:rsidRPr="005666F7">
                        <w:rPr>
                          <w:color w:val="FFFFFF" w:themeColor="background1"/>
                          <w:szCs w:val="18"/>
                        </w:rPr>
                        <w:t>Hasselveien 6, Postboks 304,1471 Lørenskog</w:t>
                      </w:r>
                    </w:p>
                    <w:p w:rsidR="000D07A5" w:rsidRPr="005666F7" w:rsidRDefault="000D07A5" w:rsidP="00F90C12">
                      <w:pPr>
                        <w:jc w:val="right"/>
                        <w:rPr>
                          <w:color w:val="FFFFFF" w:themeColor="background1"/>
                          <w:szCs w:val="18"/>
                        </w:rPr>
                      </w:pPr>
                      <w:r w:rsidRPr="005666F7">
                        <w:rPr>
                          <w:color w:val="FFFFFF" w:themeColor="background1"/>
                          <w:szCs w:val="18"/>
                        </w:rPr>
                        <w:t>Telefon: 67 93 40 00 Faks: 67 93 40 01</w:t>
                      </w:r>
                    </w:p>
                    <w:p w:rsidR="000D07A5" w:rsidRPr="005666F7" w:rsidRDefault="000D07A5" w:rsidP="00F90C12">
                      <w:pPr>
                        <w:jc w:val="right"/>
                        <w:rPr>
                          <w:color w:val="FFFFFF" w:themeColor="background1"/>
                          <w:szCs w:val="18"/>
                        </w:rPr>
                      </w:pPr>
                      <w:r w:rsidRPr="005666F7">
                        <w:rPr>
                          <w:color w:val="FFFFFF" w:themeColor="background1"/>
                          <w:szCs w:val="18"/>
                        </w:rPr>
                        <w:t>postmottak@lorenskog.kommune.no</w:t>
                      </w:r>
                    </w:p>
                    <w:p w:rsidR="000D07A5" w:rsidRPr="005666F7" w:rsidRDefault="000D07A5" w:rsidP="00F90C12">
                      <w:pPr>
                        <w:jc w:val="right"/>
                        <w:rPr>
                          <w:color w:val="FFFFFF" w:themeColor="background1"/>
                          <w:szCs w:val="18"/>
                        </w:rPr>
                      </w:pPr>
                      <w:r w:rsidRPr="005666F7">
                        <w:rPr>
                          <w:color w:val="FFFFFF" w:themeColor="background1"/>
                          <w:szCs w:val="18"/>
                        </w:rPr>
                        <w:t>www.lorenskog.kommune.no</w:t>
                      </w:r>
                    </w:p>
                  </w:txbxContent>
                </v:textbox>
                <w10:wrap anchory="page"/>
                <w10:anchorlock/>
              </v:shape>
            </w:pict>
          </mc:Fallback>
        </mc:AlternateContent>
      </w:r>
    </w:p>
    <w:sectPr w:rsidR="00776508" w:rsidRPr="00916F30" w:rsidSect="00EF34E0">
      <w:footerReference w:type="even" r:id="rId25"/>
      <w:footerReference w:type="default" r:id="rId26"/>
      <w:headerReference w:type="first" r:id="rId27"/>
      <w:pgSz w:w="11906" w:h="16838"/>
      <w:pgMar w:top="2835"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7A5" w:rsidRDefault="000D07A5" w:rsidP="00971CC1">
      <w:r>
        <w:separator/>
      </w:r>
    </w:p>
  </w:endnote>
  <w:endnote w:type="continuationSeparator" w:id="0">
    <w:p w:rsidR="000D07A5" w:rsidRDefault="000D07A5" w:rsidP="0097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7A5" w:rsidRPr="001C3C20" w:rsidRDefault="000D07A5" w:rsidP="004B045D">
    <w:pPr>
      <w:pStyle w:val="Bunntekst"/>
      <w:rPr>
        <w:color w:val="717174"/>
        <w:sz w:val="14"/>
        <w:szCs w:val="14"/>
      </w:rPr>
    </w:pPr>
    <w:r w:rsidRPr="001C3C20">
      <w:rPr>
        <w:noProof/>
        <w:color w:val="717174"/>
        <w:sz w:val="14"/>
        <w:szCs w:val="14"/>
        <w:lang w:eastAsia="nb-NO"/>
      </w:rPr>
      <mc:AlternateContent>
        <mc:Choice Requires="wps">
          <w:drawing>
            <wp:anchor distT="0" distB="0" distL="114300" distR="114300" simplePos="0" relativeHeight="251662336" behindDoc="0" locked="0" layoutInCell="1" allowOverlap="1" wp14:anchorId="5731BBD3" wp14:editId="29FF63E5">
              <wp:simplePos x="0" y="0"/>
              <wp:positionH relativeFrom="page">
                <wp:posOffset>900430</wp:posOffset>
              </wp:positionH>
              <wp:positionV relativeFrom="page">
                <wp:posOffset>10063480</wp:posOffset>
              </wp:positionV>
              <wp:extent cx="5760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BFBBDB" id="Rett linje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2.4pt" to="524.4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" strokecolor="#717174" strokeweight=".5pt">
              <w10:wrap anchorx="page" anchory="page"/>
            </v:line>
          </w:pict>
        </mc:Fallback>
      </mc:AlternateContent>
    </w:r>
    <w:r w:rsidRPr="001C3C20">
      <w:rPr>
        <w:color w:val="717174"/>
        <w:sz w:val="14"/>
        <w:szCs w:val="14"/>
      </w:rPr>
      <w:t xml:space="preserve">LØRENSKOG KOMMUNE – </w:t>
    </w:r>
    <w:r>
      <w:rPr>
        <w:b/>
        <w:color w:val="717174"/>
        <w:sz w:val="14"/>
        <w:szCs w:val="14"/>
      </w:rPr>
      <w:t>LØRENSKOG KOMMUNE</w:t>
    </w:r>
    <w:r w:rsidRPr="001C3C20">
      <w:rPr>
        <w:color w:val="717174"/>
        <w:sz w:val="14"/>
        <w:szCs w:val="14"/>
      </w:rPr>
      <w:t xml:space="preserve">  / </w:t>
    </w:r>
    <w:r w:rsidRPr="001C3C20">
      <w:rPr>
        <w:color w:val="717174"/>
        <w:sz w:val="14"/>
        <w:szCs w:val="14"/>
      </w:rPr>
      <w:fldChar w:fldCharType="begin"/>
    </w:r>
    <w:r w:rsidRPr="001C3C20">
      <w:rPr>
        <w:color w:val="717174"/>
        <w:sz w:val="14"/>
        <w:szCs w:val="14"/>
      </w:rPr>
      <w:instrText>PAGE   \* MERGEFORMAT</w:instrText>
    </w:r>
    <w:r w:rsidRPr="001C3C20">
      <w:rPr>
        <w:color w:val="717174"/>
        <w:sz w:val="14"/>
        <w:szCs w:val="14"/>
      </w:rPr>
      <w:fldChar w:fldCharType="separate"/>
    </w:r>
    <w:r>
      <w:rPr>
        <w:noProof/>
        <w:color w:val="717174"/>
        <w:sz w:val="14"/>
        <w:szCs w:val="14"/>
      </w:rPr>
      <w:t>2</w:t>
    </w:r>
    <w:r w:rsidRPr="001C3C20">
      <w:rPr>
        <w:color w:val="717174"/>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7A5" w:rsidRPr="001C3C20" w:rsidRDefault="000D07A5" w:rsidP="004B045D">
    <w:pPr>
      <w:pStyle w:val="Bunntekst"/>
      <w:jc w:val="right"/>
      <w:rPr>
        <w:color w:val="717174"/>
        <w:sz w:val="14"/>
        <w:szCs w:val="14"/>
      </w:rPr>
    </w:pPr>
    <w:r w:rsidRPr="001C3C20">
      <w:rPr>
        <w:noProof/>
        <w:color w:val="717174"/>
        <w:sz w:val="14"/>
        <w:szCs w:val="14"/>
        <w:lang w:eastAsia="nb-NO"/>
      </w:rPr>
      <mc:AlternateContent>
        <mc:Choice Requires="wps">
          <w:drawing>
            <wp:anchor distT="0" distB="0" distL="114300" distR="114300" simplePos="0" relativeHeight="251664384" behindDoc="0" locked="0" layoutInCell="1" allowOverlap="1" wp14:anchorId="626C7C49" wp14:editId="76E8E02C">
              <wp:simplePos x="0" y="0"/>
              <wp:positionH relativeFrom="page">
                <wp:posOffset>900430</wp:posOffset>
              </wp:positionH>
              <wp:positionV relativeFrom="page">
                <wp:posOffset>10063480</wp:posOffset>
              </wp:positionV>
              <wp:extent cx="5760000" cy="0"/>
              <wp:effectExtent l="0" t="0" r="12700" b="19050"/>
              <wp:wrapNone/>
              <wp:docPr id="7" name="Rett linje 7"/>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292536" id="Rett linje 7"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2.4pt" to="524.4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" strokecolor="#717174" strokeweight=".5pt">
              <w10:wrap anchorx="page" anchory="page"/>
            </v:line>
          </w:pict>
        </mc:Fallback>
      </mc:AlternateContent>
    </w:r>
    <w:r w:rsidRPr="001C3C20">
      <w:rPr>
        <w:color w:val="717174"/>
        <w:sz w:val="14"/>
        <w:szCs w:val="14"/>
      </w:rPr>
      <w:t xml:space="preserve">LØRENSKOG KOMMUNE – </w:t>
    </w:r>
    <w:r>
      <w:rPr>
        <w:b/>
        <w:color w:val="717174"/>
        <w:sz w:val="14"/>
        <w:szCs w:val="14"/>
      </w:rPr>
      <w:t>LØRENSKOG KOMMUNE</w:t>
    </w:r>
    <w:r w:rsidRPr="001C3C20">
      <w:rPr>
        <w:color w:val="717174"/>
        <w:sz w:val="14"/>
        <w:szCs w:val="14"/>
      </w:rPr>
      <w:t xml:space="preserve"> / </w:t>
    </w:r>
    <w:r w:rsidRPr="001C3C20">
      <w:rPr>
        <w:color w:val="717174"/>
        <w:sz w:val="14"/>
        <w:szCs w:val="14"/>
      </w:rPr>
      <w:fldChar w:fldCharType="begin"/>
    </w:r>
    <w:r w:rsidRPr="001C3C20">
      <w:rPr>
        <w:color w:val="717174"/>
        <w:sz w:val="14"/>
        <w:szCs w:val="14"/>
      </w:rPr>
      <w:instrText>PAGE   \* MERGEFORMAT</w:instrText>
    </w:r>
    <w:r w:rsidRPr="001C3C20">
      <w:rPr>
        <w:color w:val="717174"/>
        <w:sz w:val="14"/>
        <w:szCs w:val="14"/>
      </w:rPr>
      <w:fldChar w:fldCharType="separate"/>
    </w:r>
    <w:r>
      <w:rPr>
        <w:noProof/>
        <w:color w:val="717174"/>
        <w:sz w:val="14"/>
        <w:szCs w:val="14"/>
      </w:rPr>
      <w:t>7</w:t>
    </w:r>
    <w:r w:rsidRPr="001C3C20">
      <w:rPr>
        <w:color w:val="717174"/>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7A5" w:rsidRDefault="000D07A5" w:rsidP="00971CC1">
      <w:r>
        <w:separator/>
      </w:r>
    </w:p>
  </w:footnote>
  <w:footnote w:type="continuationSeparator" w:id="0">
    <w:p w:rsidR="000D07A5" w:rsidRDefault="000D07A5" w:rsidP="00971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7A5" w:rsidRDefault="000D07A5">
    <w:pPr>
      <w:pStyle w:val="Topptekst"/>
    </w:pPr>
    <w:r>
      <w:rPr>
        <w:noProof/>
        <w:lang w:eastAsia="nb-NO"/>
      </w:rPr>
      <mc:AlternateContent>
        <mc:Choice Requires="wps">
          <w:drawing>
            <wp:anchor distT="0" distB="0" distL="114300" distR="114300" simplePos="0" relativeHeight="251659264" behindDoc="0" locked="0" layoutInCell="1" allowOverlap="1" wp14:anchorId="6AB8B6FF" wp14:editId="4B51469A">
              <wp:simplePos x="0" y="0"/>
              <wp:positionH relativeFrom="page">
                <wp:posOffset>360045</wp:posOffset>
              </wp:positionH>
              <wp:positionV relativeFrom="page">
                <wp:posOffset>1151890</wp:posOffset>
              </wp:positionV>
              <wp:extent cx="6840000" cy="9180000"/>
              <wp:effectExtent l="0" t="0" r="0" b="2540"/>
              <wp:wrapNone/>
              <wp:docPr id="2" name="Rektangel 2"/>
              <wp:cNvGraphicFramePr/>
              <a:graphic xmlns:a="http://schemas.openxmlformats.org/drawingml/2006/main">
                <a:graphicData uri="http://schemas.microsoft.com/office/word/2010/wordprocessingShape">
                  <wps:wsp>
                    <wps:cNvSpPr/>
                    <wps:spPr>
                      <a:xfrm>
                        <a:off x="0" y="0"/>
                        <a:ext cx="6840000" cy="9180000"/>
                      </a:xfrm>
                      <a:prstGeom prst="rect">
                        <a:avLst/>
                      </a:prstGeom>
                      <a:solidFill>
                        <a:srgbClr val="7171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DB9D9" id="Rektangel 2" o:spid="_x0000_s1026" style="position:absolute;margin-left:28.35pt;margin-top:90.7pt;width:538.6pt;height:72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" fillcolor="#717174" stroked="f" strokeweight="2pt">
              <w10:wrap anchorx="page" anchory="page"/>
            </v:rect>
          </w:pict>
        </mc:Fallback>
      </mc:AlternateContent>
    </w:r>
    <w:r>
      <w:rPr>
        <w:noProof/>
        <w:lang w:eastAsia="nb-NO"/>
      </w:rPr>
      <w:drawing>
        <wp:anchor distT="0" distB="0" distL="114300" distR="114300" simplePos="0" relativeHeight="251658240" behindDoc="1" locked="0" layoutInCell="1" allowOverlap="1" wp14:anchorId="218791F7" wp14:editId="68F77F41">
          <wp:simplePos x="0" y="0"/>
          <wp:positionH relativeFrom="page">
            <wp:posOffset>360045</wp:posOffset>
          </wp:positionH>
          <wp:positionV relativeFrom="page">
            <wp:posOffset>360045</wp:posOffset>
          </wp:positionV>
          <wp:extent cx="6840000" cy="608400"/>
          <wp:effectExtent l="0" t="0" r="0" b="127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ørenskog-kommu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60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118D6"/>
    <w:multiLevelType w:val="hybridMultilevel"/>
    <w:tmpl w:val="E6C0FD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EDC24C1"/>
    <w:multiLevelType w:val="hybridMultilevel"/>
    <w:tmpl w:val="69AEB1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881"/>
    <w:rsid w:val="000562B4"/>
    <w:rsid w:val="00061BD7"/>
    <w:rsid w:val="000A37A0"/>
    <w:rsid w:val="000A605A"/>
    <w:rsid w:val="000B131E"/>
    <w:rsid w:val="000D07A5"/>
    <w:rsid w:val="000E0BD0"/>
    <w:rsid w:val="000F36C5"/>
    <w:rsid w:val="0011635E"/>
    <w:rsid w:val="001702CE"/>
    <w:rsid w:val="001C3C20"/>
    <w:rsid w:val="0021527C"/>
    <w:rsid w:val="00287B84"/>
    <w:rsid w:val="00320B17"/>
    <w:rsid w:val="003B0FE5"/>
    <w:rsid w:val="003B411F"/>
    <w:rsid w:val="003C2D87"/>
    <w:rsid w:val="003D1829"/>
    <w:rsid w:val="003F0FFC"/>
    <w:rsid w:val="00420E50"/>
    <w:rsid w:val="00433DEA"/>
    <w:rsid w:val="00443D11"/>
    <w:rsid w:val="00445049"/>
    <w:rsid w:val="00472CC0"/>
    <w:rsid w:val="004B045D"/>
    <w:rsid w:val="004B343B"/>
    <w:rsid w:val="00514869"/>
    <w:rsid w:val="0055705E"/>
    <w:rsid w:val="005666F7"/>
    <w:rsid w:val="00597E7A"/>
    <w:rsid w:val="005A676D"/>
    <w:rsid w:val="005D0F45"/>
    <w:rsid w:val="0061155A"/>
    <w:rsid w:val="006F78A4"/>
    <w:rsid w:val="007034EA"/>
    <w:rsid w:val="0071410A"/>
    <w:rsid w:val="007300CD"/>
    <w:rsid w:val="00776508"/>
    <w:rsid w:val="007836D7"/>
    <w:rsid w:val="007B6A59"/>
    <w:rsid w:val="007F7948"/>
    <w:rsid w:val="007F7B9E"/>
    <w:rsid w:val="008651F6"/>
    <w:rsid w:val="00883FCE"/>
    <w:rsid w:val="008A52D9"/>
    <w:rsid w:val="008C5AD0"/>
    <w:rsid w:val="008F5C5A"/>
    <w:rsid w:val="009038AB"/>
    <w:rsid w:val="009124C9"/>
    <w:rsid w:val="00916F30"/>
    <w:rsid w:val="00936804"/>
    <w:rsid w:val="00971CC1"/>
    <w:rsid w:val="00990E6E"/>
    <w:rsid w:val="009B4881"/>
    <w:rsid w:val="009D0340"/>
    <w:rsid w:val="009D0835"/>
    <w:rsid w:val="00A16C6D"/>
    <w:rsid w:val="00A452F0"/>
    <w:rsid w:val="00AC1397"/>
    <w:rsid w:val="00AF6A11"/>
    <w:rsid w:val="00B020D9"/>
    <w:rsid w:val="00B53FA0"/>
    <w:rsid w:val="00B70B98"/>
    <w:rsid w:val="00C04CFC"/>
    <w:rsid w:val="00C60AFE"/>
    <w:rsid w:val="00C65D3C"/>
    <w:rsid w:val="00D22285"/>
    <w:rsid w:val="00D3757A"/>
    <w:rsid w:val="00D6104A"/>
    <w:rsid w:val="00D6118D"/>
    <w:rsid w:val="00DA5F44"/>
    <w:rsid w:val="00DE2608"/>
    <w:rsid w:val="00DF601F"/>
    <w:rsid w:val="00EB2C1F"/>
    <w:rsid w:val="00EF34E0"/>
    <w:rsid w:val="00F237CD"/>
    <w:rsid w:val="00F41AFD"/>
    <w:rsid w:val="00F500FC"/>
    <w:rsid w:val="00F73074"/>
    <w:rsid w:val="00F90C12"/>
    <w:rsid w:val="00FC417B"/>
    <w:rsid w:val="00FD484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F7AEE1"/>
  <w15:docId w15:val="{F0DD9104-76C9-4B22-AB53-D43FD64BA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B9E"/>
    <w:pPr>
      <w:spacing w:after="0" w:line="240" w:lineRule="auto"/>
    </w:pPr>
    <w:rPr>
      <w:rFonts w:ascii="Arial" w:hAnsi="Arial"/>
      <w:spacing w:val="-2"/>
    </w:rPr>
  </w:style>
  <w:style w:type="paragraph" w:styleId="Overskrift1">
    <w:name w:val="heading 1"/>
    <w:basedOn w:val="Normal"/>
    <w:next w:val="Normal"/>
    <w:link w:val="Overskrift1Tegn"/>
    <w:autoRedefine/>
    <w:uiPriority w:val="9"/>
    <w:qFormat/>
    <w:rsid w:val="0055705E"/>
    <w:pPr>
      <w:keepLines/>
      <w:spacing w:after="240"/>
      <w:outlineLvl w:val="0"/>
    </w:pPr>
    <w:rPr>
      <w:rFonts w:eastAsiaTheme="majorEastAsia" w:cstheme="majorBidi"/>
      <w:b/>
      <w:bCs/>
      <w:color w:val="717174"/>
      <w:spacing w:val="-10"/>
      <w:sz w:val="48"/>
      <w:szCs w:val="28"/>
      <w14:ligatures w14:val="standard"/>
    </w:rPr>
  </w:style>
  <w:style w:type="paragraph" w:styleId="Overskrift2">
    <w:name w:val="heading 2"/>
    <w:basedOn w:val="Normal"/>
    <w:next w:val="Normal"/>
    <w:link w:val="Overskrift2Tegn"/>
    <w:uiPriority w:val="9"/>
    <w:unhideWhenUsed/>
    <w:qFormat/>
    <w:rsid w:val="00472CC0"/>
    <w:pPr>
      <w:keepNext/>
      <w:keepLines/>
      <w:spacing w:before="200"/>
      <w:outlineLvl w:val="1"/>
    </w:pPr>
    <w:rPr>
      <w:rFonts w:eastAsiaTheme="majorEastAsia" w:cstheme="majorBidi"/>
      <w:b/>
      <w:bCs/>
      <w:color w:val="717174"/>
      <w:spacing w:val="-6"/>
      <w:sz w:val="28"/>
      <w:szCs w:val="26"/>
    </w:rPr>
  </w:style>
  <w:style w:type="paragraph" w:styleId="Overskrift3">
    <w:name w:val="heading 3"/>
    <w:basedOn w:val="Normal"/>
    <w:next w:val="Normal"/>
    <w:link w:val="Overskrift3Tegn"/>
    <w:uiPriority w:val="9"/>
    <w:unhideWhenUsed/>
    <w:qFormat/>
    <w:rsid w:val="00472CC0"/>
    <w:pPr>
      <w:keepNext/>
      <w:keepLines/>
      <w:spacing w:before="200"/>
      <w:outlineLvl w:val="2"/>
    </w:pPr>
    <w:rPr>
      <w:rFonts w:eastAsiaTheme="majorEastAsia" w:cstheme="majorBidi"/>
      <w:b/>
      <w:bCs/>
      <w:color w:val="717174"/>
      <w:spacing w:val="-6"/>
      <w:sz w:val="24"/>
    </w:rPr>
  </w:style>
  <w:style w:type="paragraph" w:styleId="Overskrift4">
    <w:name w:val="heading 4"/>
    <w:basedOn w:val="Normal"/>
    <w:next w:val="Normal"/>
    <w:link w:val="Overskrift4Tegn"/>
    <w:uiPriority w:val="9"/>
    <w:semiHidden/>
    <w:unhideWhenUsed/>
    <w:qFormat/>
    <w:rsid w:val="00472CC0"/>
    <w:pPr>
      <w:keepNext/>
      <w:keepLines/>
      <w:spacing w:before="200"/>
      <w:outlineLvl w:val="3"/>
    </w:pPr>
    <w:rPr>
      <w:rFonts w:eastAsiaTheme="majorEastAsia" w:cstheme="majorBidi"/>
      <w:b/>
      <w:bCs/>
      <w:iCs/>
      <w:color w:val="717174"/>
      <w:spacing w:val="-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customStyle="1" w:styleId="TopptekstTegn">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customStyle="1" w:styleId="BunntekstTegn">
    <w:name w:val="Bunntekst Tegn"/>
    <w:basedOn w:val="Standardskriftforavsnitt"/>
    <w:link w:val="Bunntekst"/>
    <w:uiPriority w:val="99"/>
    <w:rsid w:val="00971CC1"/>
  </w:style>
  <w:style w:type="paragraph" w:styleId="Bobletekst">
    <w:name w:val="Balloon Text"/>
    <w:basedOn w:val="Normal"/>
    <w:link w:val="BobletekstTegn"/>
    <w:uiPriority w:val="99"/>
    <w:semiHidden/>
    <w:unhideWhenUsed/>
    <w:rsid w:val="00971CC1"/>
    <w:rPr>
      <w:rFonts w:ascii="Tahoma" w:hAnsi="Tahoma" w:cs="Tahoma"/>
      <w:sz w:val="16"/>
      <w:szCs w:val="16"/>
    </w:rPr>
  </w:style>
  <w:style w:type="character" w:customStyle="1" w:styleId="BobletekstTegn">
    <w:name w:val="Bobletekst Tegn"/>
    <w:basedOn w:val="Standardskriftforavsnitt"/>
    <w:link w:val="Bobletekst"/>
    <w:uiPriority w:val="99"/>
    <w:semiHidden/>
    <w:rsid w:val="00971CC1"/>
    <w:rPr>
      <w:rFonts w:ascii="Tahoma" w:hAnsi="Tahoma" w:cs="Tahoma"/>
      <w:sz w:val="16"/>
      <w:szCs w:val="16"/>
    </w:rPr>
  </w:style>
  <w:style w:type="character" w:customStyle="1" w:styleId="Overskrift1Tegn">
    <w:name w:val="Overskrift 1 Tegn"/>
    <w:basedOn w:val="Standardskriftforavsnitt"/>
    <w:link w:val="Overskrift1"/>
    <w:uiPriority w:val="9"/>
    <w:rsid w:val="0055705E"/>
    <w:rPr>
      <w:rFonts w:ascii="Arial" w:eastAsiaTheme="majorEastAsia" w:hAnsi="Arial" w:cstheme="majorBidi"/>
      <w:b/>
      <w:bCs/>
      <w:color w:val="717174"/>
      <w:spacing w:val="-10"/>
      <w:sz w:val="48"/>
      <w:szCs w:val="28"/>
      <w14:ligatures w14:val="standard"/>
    </w:rPr>
  </w:style>
  <w:style w:type="character" w:customStyle="1" w:styleId="Overskrift3Tegn">
    <w:name w:val="Overskrift 3 Tegn"/>
    <w:basedOn w:val="Standardskriftforavsnitt"/>
    <w:link w:val="Overskrift3"/>
    <w:uiPriority w:val="9"/>
    <w:rsid w:val="00472CC0"/>
    <w:rPr>
      <w:rFonts w:ascii="Arial" w:eastAsiaTheme="majorEastAsia" w:hAnsi="Arial" w:cstheme="majorBidi"/>
      <w:b/>
      <w:bCs/>
      <w:color w:val="717174"/>
      <w:spacing w:val="-6"/>
      <w:sz w:val="24"/>
    </w:rPr>
  </w:style>
  <w:style w:type="character" w:customStyle="1" w:styleId="Overskrift2Tegn">
    <w:name w:val="Overskrift 2 Tegn"/>
    <w:basedOn w:val="Standardskriftforavsnitt"/>
    <w:link w:val="Overskrift2"/>
    <w:uiPriority w:val="9"/>
    <w:rsid w:val="00472CC0"/>
    <w:rPr>
      <w:rFonts w:ascii="Arial" w:eastAsiaTheme="majorEastAsia" w:hAnsi="Arial" w:cstheme="majorBidi"/>
      <w:b/>
      <w:bCs/>
      <w:color w:val="717174"/>
      <w:spacing w:val="-6"/>
      <w:sz w:val="28"/>
      <w:szCs w:val="26"/>
    </w:rPr>
  </w:style>
  <w:style w:type="paragraph" w:customStyle="1" w:styleId="Headingforside">
    <w:name w:val="Heading forside"/>
    <w:qFormat/>
    <w:rsid w:val="000562B4"/>
    <w:rPr>
      <w:rFonts w:ascii="Arial" w:eastAsiaTheme="majorEastAsia" w:hAnsi="Arial" w:cstheme="majorBidi"/>
      <w:b/>
      <w:bCs/>
      <w:caps/>
      <w:color w:val="FFFFFF" w:themeColor="background1"/>
      <w:spacing w:val="-10"/>
      <w:sz w:val="62"/>
      <w:szCs w:val="28"/>
      <w14:ligatures w14:val="standard"/>
    </w:rPr>
  </w:style>
  <w:style w:type="paragraph" w:customStyle="1" w:styleId="Innhold-heading">
    <w:name w:val="Innhold-heading"/>
    <w:qFormat/>
    <w:rsid w:val="00F500FC"/>
    <w:rPr>
      <w:rFonts w:ascii="Arial" w:eastAsiaTheme="majorEastAsia" w:hAnsi="Arial" w:cstheme="majorBidi"/>
      <w:b/>
      <w:color w:val="717174"/>
      <w:spacing w:val="-10"/>
      <w:sz w:val="48"/>
      <w:szCs w:val="28"/>
      <w14:ligatures w14:val="standard"/>
    </w:rPr>
  </w:style>
  <w:style w:type="paragraph" w:customStyle="1" w:styleId="Innhold-1">
    <w:name w:val="Innhold-1"/>
    <w:basedOn w:val="Normal"/>
    <w:qFormat/>
    <w:rsid w:val="0055705E"/>
    <w:pPr>
      <w:tabs>
        <w:tab w:val="right" w:leader="dot" w:pos="4820"/>
      </w:tabs>
      <w:spacing w:before="120" w:after="20"/>
      <w:ind w:right="4253"/>
    </w:pPr>
    <w:rPr>
      <w:bCs/>
      <w:caps/>
      <w:noProof/>
    </w:rPr>
  </w:style>
  <w:style w:type="paragraph" w:customStyle="1" w:styleId="Kolofon">
    <w:name w:val="Kolofon"/>
    <w:basedOn w:val="Normal"/>
    <w:qFormat/>
    <w:rsid w:val="0021527C"/>
    <w:pPr>
      <w:spacing w:after="40"/>
    </w:pPr>
    <w:rPr>
      <w:color w:val="333333"/>
      <w:sz w:val="12"/>
    </w:rPr>
  </w:style>
  <w:style w:type="paragraph" w:customStyle="1" w:styleId="kolofonforside">
    <w:name w:val="kolofon forside"/>
    <w:basedOn w:val="Kolofon"/>
    <w:qFormat/>
    <w:rsid w:val="0021527C"/>
    <w:pPr>
      <w:jc w:val="right"/>
    </w:pPr>
    <w:rPr>
      <w:sz w:val="18"/>
    </w:rPr>
  </w:style>
  <w:style w:type="paragraph" w:customStyle="1" w:styleId="Tekstboksfarget">
    <w:name w:val="Tekstboks farget"/>
    <w:basedOn w:val="Normal"/>
    <w:qFormat/>
    <w:rsid w:val="004B343B"/>
    <w:pPr>
      <w:spacing w:line="420" w:lineRule="exact"/>
    </w:pPr>
    <w:rPr>
      <w:color w:val="ABDDD5"/>
      <w:sz w:val="32"/>
    </w:rPr>
  </w:style>
  <w:style w:type="paragraph" w:customStyle="1" w:styleId="Ingress">
    <w:name w:val="Ingress"/>
    <w:basedOn w:val="Normal"/>
    <w:qFormat/>
    <w:rsid w:val="007F7B9E"/>
    <w:pPr>
      <w:spacing w:after="240" w:line="312" w:lineRule="auto"/>
    </w:pPr>
    <w:rPr>
      <w:spacing w:val="-4"/>
      <w:sz w:val="26"/>
    </w:rPr>
  </w:style>
  <w:style w:type="paragraph" w:customStyle="1" w:styleId="Mellomtittel">
    <w:name w:val="Mellomtittel"/>
    <w:basedOn w:val="Normal"/>
    <w:qFormat/>
    <w:rsid w:val="007F7B9E"/>
    <w:pPr>
      <w:spacing w:before="240" w:after="20"/>
    </w:pPr>
    <w:rPr>
      <w:b/>
      <w:color w:val="717174"/>
      <w:spacing w:val="-4"/>
      <w:sz w:val="28"/>
    </w:rPr>
  </w:style>
  <w:style w:type="paragraph" w:customStyle="1" w:styleId="Tabelltekst">
    <w:name w:val="Tabelltekst"/>
    <w:basedOn w:val="Normal"/>
    <w:qFormat/>
    <w:rsid w:val="009D0835"/>
    <w:rPr>
      <w:noProof/>
      <w:sz w:val="15"/>
    </w:rPr>
  </w:style>
  <w:style w:type="paragraph" w:styleId="Overskriftforinnholdsfortegnelse">
    <w:name w:val="TOC Heading"/>
    <w:basedOn w:val="Innhold-heading"/>
    <w:next w:val="Normal"/>
    <w:uiPriority w:val="39"/>
    <w:unhideWhenUsed/>
    <w:qFormat/>
    <w:rsid w:val="00EB2C1F"/>
    <w:pPr>
      <w:keepNext/>
      <w:spacing w:before="480" w:after="0"/>
    </w:pPr>
    <w:rPr>
      <w:b w:val="0"/>
      <w:spacing w:val="0"/>
      <w:sz w:val="32"/>
      <w:lang w:eastAsia="nb-NO"/>
      <w14:ligatures w14:val="none"/>
    </w:rPr>
  </w:style>
  <w:style w:type="paragraph" w:styleId="INNH1">
    <w:name w:val="toc 1"/>
    <w:basedOn w:val="Normal"/>
    <w:next w:val="Normal"/>
    <w:autoRedefine/>
    <w:uiPriority w:val="39"/>
    <w:unhideWhenUsed/>
    <w:rsid w:val="00472CC0"/>
    <w:pPr>
      <w:tabs>
        <w:tab w:val="right" w:leader="dot" w:pos="6521"/>
      </w:tabs>
    </w:pPr>
  </w:style>
  <w:style w:type="paragraph" w:styleId="INNH2">
    <w:name w:val="toc 2"/>
    <w:basedOn w:val="Normal"/>
    <w:next w:val="Normal"/>
    <w:autoRedefine/>
    <w:uiPriority w:val="39"/>
    <w:unhideWhenUsed/>
    <w:rsid w:val="00472CC0"/>
    <w:pPr>
      <w:tabs>
        <w:tab w:val="right" w:leader="dot" w:pos="6521"/>
      </w:tabs>
      <w:ind w:left="170"/>
    </w:pPr>
  </w:style>
  <w:style w:type="character" w:styleId="Hyperkobling">
    <w:name w:val="Hyperlink"/>
    <w:basedOn w:val="Standardskriftforavsnitt"/>
    <w:uiPriority w:val="99"/>
    <w:unhideWhenUsed/>
    <w:rsid w:val="00FD484A"/>
    <w:rPr>
      <w:color w:val="333333"/>
      <w:u w:val="none"/>
    </w:rPr>
  </w:style>
  <w:style w:type="paragraph" w:customStyle="1" w:styleId="Innhold-2">
    <w:name w:val="Innhold-2"/>
    <w:basedOn w:val="Innhold-1"/>
    <w:qFormat/>
    <w:rsid w:val="0055705E"/>
    <w:pPr>
      <w:spacing w:before="0"/>
      <w:ind w:left="284"/>
    </w:pPr>
    <w:rPr>
      <w:sz w:val="17"/>
    </w:rPr>
  </w:style>
  <w:style w:type="character" w:customStyle="1" w:styleId="Overskrift4Tegn">
    <w:name w:val="Overskrift 4 Tegn"/>
    <w:basedOn w:val="Standardskriftforavsnitt"/>
    <w:link w:val="Overskrift4"/>
    <w:uiPriority w:val="9"/>
    <w:semiHidden/>
    <w:rsid w:val="00472CC0"/>
    <w:rPr>
      <w:rFonts w:ascii="Arial" w:eastAsiaTheme="majorEastAsia" w:hAnsi="Arial" w:cstheme="majorBidi"/>
      <w:b/>
      <w:bCs/>
      <w:iCs/>
      <w:color w:val="717174"/>
      <w:spacing w:val="-6"/>
    </w:rPr>
  </w:style>
  <w:style w:type="paragraph" w:styleId="INNH3">
    <w:name w:val="toc 3"/>
    <w:basedOn w:val="Normal"/>
    <w:next w:val="Normal"/>
    <w:autoRedefine/>
    <w:uiPriority w:val="39"/>
    <w:unhideWhenUsed/>
    <w:rsid w:val="00472CC0"/>
    <w:pPr>
      <w:tabs>
        <w:tab w:val="right" w:leader="dot" w:pos="6521"/>
      </w:tabs>
      <w:ind w:left="340"/>
    </w:pPr>
    <w:rPr>
      <w:sz w:val="20"/>
    </w:rPr>
  </w:style>
  <w:style w:type="paragraph" w:styleId="Listeavsnitt">
    <w:name w:val="List Paragraph"/>
    <w:basedOn w:val="Normal"/>
    <w:uiPriority w:val="34"/>
    <w:qFormat/>
    <w:rsid w:val="008651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214502">
      <w:bodyDiv w:val="1"/>
      <w:marLeft w:val="0"/>
      <w:marRight w:val="0"/>
      <w:marTop w:val="0"/>
      <w:marBottom w:val="0"/>
      <w:divBdr>
        <w:top w:val="none" w:sz="0" w:space="0" w:color="auto"/>
        <w:left w:val="none" w:sz="0" w:space="0" w:color="auto"/>
        <w:bottom w:val="none" w:sz="0" w:space="0" w:color="auto"/>
        <w:right w:val="none" w:sz="0" w:space="0" w:color="auto"/>
      </w:divBdr>
    </w:div>
    <w:div w:id="1089690628">
      <w:bodyDiv w:val="1"/>
      <w:marLeft w:val="0"/>
      <w:marRight w:val="0"/>
      <w:marTop w:val="0"/>
      <w:marBottom w:val="0"/>
      <w:divBdr>
        <w:top w:val="none" w:sz="0" w:space="0" w:color="auto"/>
        <w:left w:val="none" w:sz="0" w:space="0" w:color="auto"/>
        <w:bottom w:val="none" w:sz="0" w:space="0" w:color="auto"/>
        <w:right w:val="none" w:sz="0" w:space="0" w:color="auto"/>
      </w:divBdr>
    </w:div>
    <w:div w:id="1161189583">
      <w:bodyDiv w:val="1"/>
      <w:marLeft w:val="0"/>
      <w:marRight w:val="0"/>
      <w:marTop w:val="0"/>
      <w:marBottom w:val="0"/>
      <w:divBdr>
        <w:top w:val="none" w:sz="0" w:space="0" w:color="auto"/>
        <w:left w:val="none" w:sz="0" w:space="0" w:color="auto"/>
        <w:bottom w:val="none" w:sz="0" w:space="0" w:color="auto"/>
        <w:right w:val="none" w:sz="0" w:space="0" w:color="auto"/>
      </w:divBdr>
    </w:div>
    <w:div w:id="1640257817">
      <w:bodyDiv w:val="1"/>
      <w:marLeft w:val="0"/>
      <w:marRight w:val="0"/>
      <w:marTop w:val="0"/>
      <w:marBottom w:val="0"/>
      <w:divBdr>
        <w:top w:val="none" w:sz="0" w:space="0" w:color="auto"/>
        <w:left w:val="none" w:sz="0" w:space="0" w:color="auto"/>
        <w:bottom w:val="none" w:sz="0" w:space="0" w:color="auto"/>
        <w:right w:val="none" w:sz="0" w:space="0" w:color="auto"/>
      </w:divBdr>
    </w:div>
    <w:div w:id="1740708896">
      <w:bodyDiv w:val="1"/>
      <w:marLeft w:val="0"/>
      <w:marRight w:val="0"/>
      <w:marTop w:val="0"/>
      <w:marBottom w:val="0"/>
      <w:divBdr>
        <w:top w:val="none" w:sz="0" w:space="0" w:color="auto"/>
        <w:left w:val="none" w:sz="0" w:space="0" w:color="auto"/>
        <w:bottom w:val="none" w:sz="0" w:space="0" w:color="auto"/>
        <w:right w:val="none" w:sz="0" w:space="0" w:color="auto"/>
      </w:divBdr>
    </w:div>
    <w:div w:id="184589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Z:\LSK_DESIGNELEMENTER\Wordmaler%20ny%20design\L&#248;renskog_symb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9FC75F2FB21149BCFFBAEF739B4F34" ma:contentTypeVersion="12" ma:contentTypeDescription="Create a new document." ma:contentTypeScope="" ma:versionID="ba2c68a637d45b4d4290296e363c2602">
  <xsd:schema xmlns:xsd="http://www.w3.org/2001/XMLSchema" xmlns:xs="http://www.w3.org/2001/XMLSchema" xmlns:p="http://schemas.microsoft.com/office/2006/metadata/properties" xmlns:ns2="b7e9eb70-d4d9-49d3-b6b5-a111252db9dd" xmlns:ns3="4adeecfd-dc01-4a13-8a15-ec31c2fdb447" targetNamespace="http://schemas.microsoft.com/office/2006/metadata/properties" ma:root="true" ma:fieldsID="2c9ac6c44ccfa679ee3a26b657ca15ea" ns2:_="" ns3:_="">
    <xsd:import namespace="b7e9eb70-d4d9-49d3-b6b5-a111252db9dd"/>
    <xsd:import namespace="4adeecfd-dc01-4a13-8a15-ec31c2fdb4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9eb70-d4d9-49d3-b6b5-a111252db9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eecfd-dc01-4a13-8a15-ec31c2fdb4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4EA2F2-5B62-486E-B81A-233B22348503}">
  <ds:schemaRefs>
    <ds:schemaRef ds:uri="http://schemas.openxmlformats.org/officeDocument/2006/bibliography"/>
  </ds:schemaRefs>
</ds:datastoreItem>
</file>

<file path=customXml/itemProps2.xml><?xml version="1.0" encoding="utf-8"?>
<ds:datastoreItem xmlns:ds="http://schemas.openxmlformats.org/officeDocument/2006/customXml" ds:itemID="{E6CBF1DA-7284-48C5-8BC5-381E183B6802}"/>
</file>

<file path=customXml/itemProps3.xml><?xml version="1.0" encoding="utf-8"?>
<ds:datastoreItem xmlns:ds="http://schemas.openxmlformats.org/officeDocument/2006/customXml" ds:itemID="{61FD54FE-A142-438C-8D8E-29B74F1CE2A4}"/>
</file>

<file path=customXml/itemProps4.xml><?xml version="1.0" encoding="utf-8"?>
<ds:datastoreItem xmlns:ds="http://schemas.openxmlformats.org/officeDocument/2006/customXml" ds:itemID="{636E45CC-0558-445E-ACE7-5BBCAD3EC524}"/>
</file>

<file path=docProps/app.xml><?xml version="1.0" encoding="utf-8"?>
<Properties xmlns="http://schemas.openxmlformats.org/officeDocument/2006/extended-properties" xmlns:vt="http://schemas.openxmlformats.org/officeDocument/2006/docPropsVTypes">
  <Template>Lørenskog_symbol</Template>
  <TotalTime>189</TotalTime>
  <Pages>15</Pages>
  <Words>1079</Words>
  <Characters>5724</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akzidenzDTP Ltd.</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 Haglund</dc:creator>
  <cp:lastModifiedBy>Lillian Jahr Oterholt</cp:lastModifiedBy>
  <cp:revision>14</cp:revision>
  <cp:lastPrinted>2011-10-25T09:58:00Z</cp:lastPrinted>
  <dcterms:created xsi:type="dcterms:W3CDTF">2019-09-11T11:08:00Z</dcterms:created>
  <dcterms:modified xsi:type="dcterms:W3CDTF">2019-09-26T10:04:00Z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0x0101003B9FC75F2FB21149BCFFBAEF739B4F34</vt:lpwstr>
  </property>
  <property fmtid="{D5CDD505-2E9C-101B-9397-08002B2CF9AE}" pid="3" name="GtProjectType">
    <vt:lpwstr/>
  </property>
  <property fmtid="{D5CDD505-2E9C-101B-9397-08002B2CF9AE}" pid="4" name="GtProjectServiceArea">
    <vt:lpwstr>26;#Oppvekst og utdanning|46475d37-c854-439e-b04b-2433f2dc2566</vt:lpwstr>
  </property>
  <property fmtid="{D5CDD505-2E9C-101B-9397-08002B2CF9AE}" pid="5" name="GtProjectPhase">
    <vt:lpwstr>14;#Forprosjekt, mot BP2|41c4d900-ec57-4779-a218-35e302b69e21</vt:lpwstr>
  </property>
</Properties>
</file>